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A" w:rsidRPr="00F213AC" w:rsidRDefault="007E18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Приложение 2 </w:t>
      </w:r>
      <w:proofErr w:type="gramStart"/>
      <w:r>
        <w:rPr>
          <w:rFonts w:ascii="Times New Roman" w:hAnsi="Times New Roman" w:cs="Times New Roman"/>
          <w:color w:val="000000"/>
          <w:sz w:val="28"/>
          <w:szCs w:val="28"/>
          <w:lang w:val="ru-RU"/>
        </w:rPr>
        <w:t>к</w:t>
      </w:r>
      <w:proofErr w:type="gramEnd"/>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Pr="00F213AC">
        <w:rPr>
          <w:rFonts w:ascii="Times New Roman" w:hAnsi="Times New Roman" w:cs="Times New Roman"/>
          <w:color w:val="000000"/>
          <w:sz w:val="28"/>
          <w:szCs w:val="28"/>
          <w:lang w:val="ru-RU"/>
        </w:rPr>
        <w:t>риказ</w:t>
      </w:r>
      <w:r w:rsidR="007E18DA">
        <w:rPr>
          <w:rFonts w:ascii="Times New Roman" w:hAnsi="Times New Roman" w:cs="Times New Roman"/>
          <w:color w:val="000000"/>
          <w:sz w:val="28"/>
          <w:szCs w:val="28"/>
          <w:lang w:val="ru-RU"/>
        </w:rPr>
        <w:t>у</w:t>
      </w:r>
      <w:r w:rsidRPr="00F213AC">
        <w:rPr>
          <w:rFonts w:ascii="Times New Roman" w:hAnsi="Times New Roman" w:cs="Times New Roman"/>
          <w:color w:val="000000"/>
          <w:sz w:val="28"/>
          <w:szCs w:val="28"/>
          <w:lang w:val="ru-RU"/>
        </w:rPr>
        <w:t xml:space="preserve"> Министра здравоохранения </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и социального развития </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Республики Казахстан</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 от «___»_________</w:t>
      </w:r>
      <w:r>
        <w:rPr>
          <w:rFonts w:ascii="Times New Roman" w:hAnsi="Times New Roman" w:cs="Times New Roman"/>
          <w:color w:val="000000"/>
          <w:sz w:val="28"/>
          <w:szCs w:val="28"/>
          <w:lang w:val="ru-RU"/>
        </w:rPr>
        <w:t>___</w:t>
      </w:r>
      <w:r w:rsidRPr="00F213AC">
        <w:rPr>
          <w:rFonts w:ascii="Times New Roman" w:hAnsi="Times New Roman" w:cs="Times New Roman"/>
          <w:color w:val="000000"/>
          <w:sz w:val="28"/>
          <w:szCs w:val="28"/>
          <w:lang w:val="ru-RU"/>
        </w:rPr>
        <w:t xml:space="preserve">2015 года </w:t>
      </w:r>
    </w:p>
    <w:p w:rsidR="002522DA" w:rsidRPr="00F213AC"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№______</w:t>
      </w: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2522DA" w:rsidRPr="00971E96" w:rsidRDefault="002522DA" w:rsidP="002522DA">
      <w:pPr>
        <w:spacing w:after="0" w:line="240" w:lineRule="auto"/>
        <w:ind w:firstLine="709"/>
        <w:jc w:val="center"/>
        <w:rPr>
          <w:rFonts w:ascii="Times New Roman" w:hAnsi="Times New Roman" w:cs="Times New Roman"/>
          <w:sz w:val="28"/>
          <w:szCs w:val="28"/>
          <w:lang w:val="ru-RU"/>
        </w:rPr>
      </w:pPr>
      <w:r w:rsidRPr="00971E96">
        <w:rPr>
          <w:rFonts w:ascii="Times New Roman" w:hAnsi="Times New Roman" w:cs="Times New Roman"/>
          <w:b/>
          <w:bCs/>
          <w:color w:val="000000"/>
          <w:sz w:val="28"/>
          <w:szCs w:val="28"/>
          <w:lang w:val="ru-RU"/>
        </w:rPr>
        <w:t xml:space="preserve">        </w:t>
      </w:r>
      <w:r w:rsidRPr="00024923">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Стандарт государственной услуги</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971E96">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«Запись на прием к врачу»</w:t>
      </w:r>
    </w:p>
    <w:p w:rsidR="002522DA" w:rsidRPr="00971E96" w:rsidRDefault="002522DA" w:rsidP="002522DA">
      <w:pPr>
        <w:spacing w:after="0" w:line="240" w:lineRule="auto"/>
        <w:ind w:firstLine="709"/>
        <w:jc w:val="center"/>
        <w:rPr>
          <w:rFonts w:ascii="Times New Roman" w:hAnsi="Times New Roman" w:cs="Times New Roman"/>
          <w:sz w:val="28"/>
          <w:szCs w:val="28"/>
          <w:lang w:val="ru-RU"/>
        </w:rPr>
      </w:pP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 Государственная услуга «Запись на прием к врачу» (далее – государственная услуга).</w:t>
      </w:r>
      <w:r w:rsidRPr="00062EF0">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062EF0">
        <w:rPr>
          <w:rFonts w:ascii="Times New Roman" w:hAnsi="Times New Roman" w:cs="Times New Roman"/>
          <w:color w:val="000000"/>
          <w:sz w:val="28"/>
          <w:szCs w:val="28"/>
          <w:lang w:val="ru-RU"/>
        </w:rPr>
        <w:tab/>
      </w:r>
    </w:p>
    <w:p w:rsidR="004E5A4D"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3. Государственная услуга оказывается медицинскими организациями, </w:t>
      </w:r>
      <w:proofErr w:type="gramStart"/>
      <w:r w:rsidRPr="0037546F">
        <w:rPr>
          <w:rFonts w:ascii="Times New Roman" w:hAnsi="Times New Roman" w:cs="Times New Roman"/>
          <w:color w:val="000000"/>
          <w:sz w:val="28"/>
          <w:szCs w:val="28"/>
          <w:lang w:val="ru-RU"/>
        </w:rPr>
        <w:t>оказывающими</w:t>
      </w:r>
      <w:proofErr w:type="gramEnd"/>
      <w:r w:rsidRPr="0037546F">
        <w:rPr>
          <w:rFonts w:ascii="Times New Roman" w:hAnsi="Times New Roman" w:cs="Times New Roman"/>
          <w:color w:val="000000"/>
          <w:sz w:val="28"/>
          <w:szCs w:val="28"/>
          <w:lang w:val="ru-RU"/>
        </w:rPr>
        <w:t xml:space="preserve"> пер</w:t>
      </w:r>
      <w:r w:rsidR="00B45137">
        <w:rPr>
          <w:rFonts w:ascii="Times New Roman" w:hAnsi="Times New Roman" w:cs="Times New Roman"/>
          <w:color w:val="000000"/>
          <w:sz w:val="28"/>
          <w:szCs w:val="28"/>
          <w:lang w:val="ru-RU"/>
        </w:rPr>
        <w:t>вичную медико-санитарную помощь</w:t>
      </w:r>
      <w:r w:rsidRPr="0037546F">
        <w:rPr>
          <w:rFonts w:ascii="Times New Roman" w:hAnsi="Times New Roman" w:cs="Times New Roman"/>
          <w:color w:val="000000"/>
          <w:sz w:val="28"/>
          <w:szCs w:val="28"/>
          <w:lang w:val="ru-RU"/>
        </w:rPr>
        <w:t xml:space="preserve"> (далее –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w:t>
      </w:r>
      <w:r w:rsidR="004E5A4D">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w:t>
      </w:r>
    </w:p>
    <w:p w:rsidR="002522DA" w:rsidRPr="00E8301E" w:rsidRDefault="002522DA" w:rsidP="002522DA">
      <w:pPr>
        <w:spacing w:after="0" w:line="240" w:lineRule="auto"/>
        <w:ind w:firstLine="709"/>
        <w:jc w:val="both"/>
        <w:rPr>
          <w:rFonts w:ascii="Times New Roman" w:hAnsi="Times New Roman" w:cs="Times New Roman"/>
          <w:sz w:val="28"/>
          <w:szCs w:val="28"/>
          <w:lang w:val="ru-RU"/>
        </w:rPr>
      </w:pPr>
      <w:r w:rsidRPr="00E8301E">
        <w:rPr>
          <w:rFonts w:ascii="Times New Roman" w:hAnsi="Times New Roman" w:cs="Times New Roman"/>
          <w:sz w:val="28"/>
          <w:szCs w:val="28"/>
          <w:lang w:val="ru-RU"/>
        </w:rPr>
        <w:t xml:space="preserve">Прием заявлений и выдача результатов оказания государственной услуги осуществляется </w:t>
      </w:r>
      <w:proofErr w:type="gramStart"/>
      <w:r w:rsidRPr="00E8301E">
        <w:rPr>
          <w:rFonts w:ascii="Times New Roman" w:hAnsi="Times New Roman" w:cs="Times New Roman"/>
          <w:sz w:val="28"/>
          <w:szCs w:val="28"/>
          <w:lang w:val="ru-RU"/>
        </w:rPr>
        <w:t>через</w:t>
      </w:r>
      <w:proofErr w:type="gramEnd"/>
      <w:r w:rsidRPr="00E8301E">
        <w:rPr>
          <w:rFonts w:ascii="Times New Roman" w:hAnsi="Times New Roman" w:cs="Times New Roman"/>
          <w:sz w:val="28"/>
          <w:szCs w:val="28"/>
          <w:lang w:val="ru-RU"/>
        </w:rPr>
        <w:t>:</w:t>
      </w:r>
    </w:p>
    <w:p w:rsidR="00B45137" w:rsidRDefault="00B45137" w:rsidP="00B45137">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услугодателя</w:t>
      </w:r>
      <w:proofErr w:type="spellEnd"/>
      <w:r>
        <w:rPr>
          <w:rFonts w:ascii="Times New Roman" w:hAnsi="Times New Roman" w:cs="Times New Roman"/>
          <w:color w:val="000000"/>
          <w:sz w:val="28"/>
          <w:szCs w:val="28"/>
          <w:lang w:val="ru-RU"/>
        </w:rPr>
        <w:t xml:space="preserve"> (при непосредственном обращении или по телефонной связи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w:t>
      </w:r>
    </w:p>
    <w:p w:rsidR="002522DA" w:rsidRPr="00E8301E" w:rsidRDefault="002522DA" w:rsidP="002522DA">
      <w:pPr>
        <w:pStyle w:val="a3"/>
        <w:numPr>
          <w:ilvl w:val="0"/>
          <w:numId w:val="1"/>
        </w:numPr>
        <w:spacing w:after="0" w:line="240" w:lineRule="auto"/>
        <w:ind w:left="0" w:firstLine="709"/>
        <w:contextualSpacing/>
        <w:jc w:val="both"/>
        <w:rPr>
          <w:rFonts w:ascii="Times New Roman" w:hAnsi="Times New Roman" w:cs="Times New Roman"/>
          <w:sz w:val="28"/>
          <w:szCs w:val="28"/>
          <w:lang w:val="ru-RU"/>
        </w:rPr>
      </w:pPr>
      <w:proofErr w:type="spellStart"/>
      <w:r w:rsidRPr="00E8301E">
        <w:rPr>
          <w:rFonts w:ascii="Times New Roman" w:hAnsi="Times New Roman" w:cs="Times New Roman"/>
          <w:sz w:val="28"/>
          <w:szCs w:val="28"/>
          <w:lang w:val="ru-RU"/>
        </w:rPr>
        <w:t>веб-портал</w:t>
      </w:r>
      <w:proofErr w:type="spellEnd"/>
      <w:r w:rsidRPr="00E8301E">
        <w:rPr>
          <w:rFonts w:ascii="Times New Roman" w:hAnsi="Times New Roman" w:cs="Times New Roman"/>
          <w:sz w:val="28"/>
          <w:szCs w:val="28"/>
          <w:lang w:val="ru-RU"/>
        </w:rPr>
        <w:t xml:space="preserve"> «электронного правительства»</w:t>
      </w:r>
      <w:r w:rsidR="007E18DA">
        <w:rPr>
          <w:rFonts w:ascii="Times New Roman" w:hAnsi="Times New Roman" w:cs="Times New Roman"/>
          <w:sz w:val="28"/>
          <w:szCs w:val="28"/>
          <w:lang w:val="ru-RU"/>
        </w:rPr>
        <w:t xml:space="preserve"> </w:t>
      </w:r>
      <w:r w:rsidR="007E18DA" w:rsidRPr="0037546F">
        <w:rPr>
          <w:rFonts w:ascii="Times New Roman" w:hAnsi="Times New Roman" w:cs="Times New Roman"/>
          <w:color w:val="000000"/>
          <w:sz w:val="28"/>
          <w:szCs w:val="28"/>
        </w:rPr>
        <w:t>www</w:t>
      </w:r>
      <w:r w:rsidR="007E18DA" w:rsidRPr="0037546F">
        <w:rPr>
          <w:rFonts w:ascii="Times New Roman" w:hAnsi="Times New Roman" w:cs="Times New Roman"/>
          <w:color w:val="000000"/>
          <w:sz w:val="28"/>
          <w:szCs w:val="28"/>
          <w:lang w:val="ru-RU"/>
        </w:rPr>
        <w:t>.</w:t>
      </w:r>
      <w:proofErr w:type="spellStart"/>
      <w:r w:rsidR="007E18DA" w:rsidRPr="0037546F">
        <w:rPr>
          <w:rFonts w:ascii="Times New Roman" w:hAnsi="Times New Roman" w:cs="Times New Roman"/>
          <w:color w:val="000000"/>
          <w:sz w:val="28"/>
          <w:szCs w:val="28"/>
        </w:rPr>
        <w:t>egov</w:t>
      </w:r>
      <w:proofErr w:type="spellEnd"/>
      <w:r w:rsidR="007E18DA" w:rsidRPr="0037546F">
        <w:rPr>
          <w:rFonts w:ascii="Times New Roman" w:hAnsi="Times New Roman" w:cs="Times New Roman"/>
          <w:color w:val="000000"/>
          <w:sz w:val="28"/>
          <w:szCs w:val="28"/>
          <w:lang w:val="ru-RU"/>
        </w:rPr>
        <w:t>.</w:t>
      </w:r>
      <w:proofErr w:type="spellStart"/>
      <w:r w:rsidR="007E18DA" w:rsidRPr="0037546F">
        <w:rPr>
          <w:rFonts w:ascii="Times New Roman" w:hAnsi="Times New Roman" w:cs="Times New Roman"/>
          <w:color w:val="000000"/>
          <w:sz w:val="28"/>
          <w:szCs w:val="28"/>
        </w:rPr>
        <w:t>kz</w:t>
      </w:r>
      <w:proofErr w:type="spellEnd"/>
      <w:r w:rsidR="007E18DA" w:rsidRPr="0037546F">
        <w:rPr>
          <w:rFonts w:ascii="Times New Roman" w:hAnsi="Times New Roman" w:cs="Times New Roman"/>
          <w:color w:val="000000"/>
          <w:sz w:val="28"/>
          <w:szCs w:val="28"/>
          <w:lang w:val="ru-RU"/>
        </w:rPr>
        <w:t xml:space="preserve"> (далее - портал)</w:t>
      </w:r>
      <w:r w:rsidRPr="00E8301E">
        <w:rPr>
          <w:rFonts w:ascii="Times New Roman" w:hAnsi="Times New Roman" w:cs="Times New Roman"/>
          <w:sz w:val="28"/>
          <w:szCs w:val="28"/>
          <w:lang w:val="ru-RU"/>
        </w:rPr>
        <w:t>.</w:t>
      </w:r>
    </w:p>
    <w:p w:rsidR="002522DA" w:rsidRPr="00946644" w:rsidRDefault="002522DA" w:rsidP="002522DA">
      <w:pPr>
        <w:pStyle w:val="a3"/>
        <w:spacing w:after="0" w:line="240" w:lineRule="auto"/>
        <w:ind w:left="709" w:firstLine="709"/>
        <w:contextualSpacing/>
        <w:jc w:val="both"/>
        <w:rPr>
          <w:rFonts w:ascii="Times New Roman" w:hAnsi="Times New Roman" w:cs="Times New Roman"/>
          <w:color w:val="FF0000"/>
          <w:sz w:val="28"/>
          <w:szCs w:val="28"/>
          <w:lang w:val="ru-RU"/>
        </w:rPr>
      </w:pP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2522DA" w:rsidRPr="00024923" w:rsidRDefault="002522DA" w:rsidP="002522DA">
      <w:pPr>
        <w:spacing w:after="0" w:line="240" w:lineRule="auto"/>
        <w:ind w:firstLine="709"/>
        <w:jc w:val="center"/>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C5BE1">
        <w:rPr>
          <w:rFonts w:ascii="Times New Roman" w:hAnsi="Times New Roman" w:cs="Times New Roman"/>
          <w:color w:val="000000"/>
          <w:sz w:val="28"/>
          <w:szCs w:val="28"/>
          <w:lang w:val="ru-RU"/>
        </w:rPr>
        <w:tab/>
      </w:r>
    </w:p>
    <w:p w:rsidR="002522DA" w:rsidRPr="00B45137" w:rsidRDefault="00B45137" w:rsidP="00B45137">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обращении к </w:t>
      </w: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(непосредственно или по телефонной связи):</w:t>
      </w:r>
      <w:r w:rsidR="002522DA">
        <w:rPr>
          <w:rFonts w:ascii="Times New Roman" w:hAnsi="Times New Roman" w:cs="Times New Roman"/>
          <w:sz w:val="28"/>
          <w:szCs w:val="28"/>
          <w:lang w:val="ru-RU"/>
        </w:rPr>
        <w:tab/>
      </w: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пакета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не более 10 </w:t>
      </w:r>
      <w:r>
        <w:rPr>
          <w:rFonts w:ascii="Times New Roman" w:hAnsi="Times New Roman" w:cs="Times New Roman"/>
          <w:color w:val="000000"/>
          <w:sz w:val="28"/>
          <w:szCs w:val="28"/>
          <w:lang w:val="ru-RU"/>
        </w:rPr>
        <w:t xml:space="preserve">(десяти) </w:t>
      </w:r>
      <w:r w:rsidRPr="0037546F">
        <w:rPr>
          <w:rFonts w:ascii="Times New Roman" w:hAnsi="Times New Roman" w:cs="Times New Roman"/>
          <w:color w:val="000000"/>
          <w:sz w:val="28"/>
          <w:szCs w:val="28"/>
          <w:lang w:val="ru-RU"/>
        </w:rPr>
        <w:t>минут;</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максимально допустимое время ожидания для сдачи пакета </w:t>
      </w:r>
      <w:r>
        <w:rPr>
          <w:rFonts w:ascii="Times New Roman" w:hAnsi="Times New Roman" w:cs="Times New Roman"/>
          <w:color w:val="000000"/>
          <w:sz w:val="28"/>
          <w:szCs w:val="28"/>
          <w:lang w:val="ru-RU"/>
        </w:rPr>
        <w:t>документов –10 (десять</w:t>
      </w:r>
      <w:r w:rsidRPr="0037546F">
        <w:rPr>
          <w:rFonts w:ascii="Times New Roman" w:hAnsi="Times New Roman" w:cs="Times New Roman"/>
          <w:color w:val="000000"/>
          <w:sz w:val="28"/>
          <w:szCs w:val="28"/>
          <w:lang w:val="ru-RU"/>
        </w:rPr>
        <w:t>) минут;</w:t>
      </w:r>
      <w:r w:rsidRPr="00CC5BE1">
        <w:rPr>
          <w:rFonts w:ascii="Times New Roman" w:hAnsi="Times New Roman" w:cs="Times New Roman"/>
          <w:color w:val="000000"/>
          <w:sz w:val="28"/>
          <w:szCs w:val="28"/>
          <w:lang w:val="ru-RU"/>
        </w:rPr>
        <w:tab/>
      </w: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w:t>
      </w:r>
      <w:r>
        <w:rPr>
          <w:rFonts w:ascii="Times New Roman" w:hAnsi="Times New Roman" w:cs="Times New Roman"/>
          <w:color w:val="000000"/>
          <w:sz w:val="28"/>
          <w:szCs w:val="28"/>
          <w:lang w:val="ru-RU"/>
        </w:rPr>
        <w:t>чателя</w:t>
      </w:r>
      <w:proofErr w:type="spellEnd"/>
      <w:r>
        <w:rPr>
          <w:rFonts w:ascii="Times New Roman" w:hAnsi="Times New Roman" w:cs="Times New Roman"/>
          <w:color w:val="000000"/>
          <w:sz w:val="28"/>
          <w:szCs w:val="28"/>
          <w:lang w:val="ru-RU"/>
        </w:rPr>
        <w:t xml:space="preserve"> – 10 (десять</w:t>
      </w:r>
      <w:r w:rsidRPr="0037546F">
        <w:rPr>
          <w:rFonts w:ascii="Times New Roman" w:hAnsi="Times New Roman" w:cs="Times New Roman"/>
          <w:color w:val="000000"/>
          <w:sz w:val="28"/>
          <w:szCs w:val="28"/>
          <w:lang w:val="ru-RU"/>
        </w:rPr>
        <w:t xml:space="preserve">) минут, в течение которого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представляется устный ответ;</w:t>
      </w:r>
      <w:r w:rsidRPr="00CC5BE1">
        <w:rPr>
          <w:rFonts w:ascii="Times New Roman" w:hAnsi="Times New Roman" w:cs="Times New Roman"/>
          <w:color w:val="000000"/>
          <w:sz w:val="28"/>
          <w:szCs w:val="28"/>
          <w:lang w:val="ru-RU"/>
        </w:rPr>
        <w:tab/>
      </w:r>
    </w:p>
    <w:p w:rsidR="002522DA" w:rsidRPr="00E8301E"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при обращении через портал:</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пакета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sidRPr="0037546F">
        <w:rPr>
          <w:rFonts w:ascii="Times New Roman" w:hAnsi="Times New Roman" w:cs="Times New Roman"/>
          <w:color w:val="000000"/>
          <w:sz w:val="28"/>
          <w:szCs w:val="28"/>
          <w:lang w:val="ru-RU"/>
        </w:rPr>
        <w:lastRenderedPageBreak/>
        <w:t>не более 30 (тридцати) минут</w:t>
      </w:r>
      <w:r>
        <w:rPr>
          <w:rFonts w:ascii="Times New Roman" w:hAnsi="Times New Roman" w:cs="Times New Roman"/>
          <w:color w:val="000000"/>
          <w:sz w:val="28"/>
          <w:szCs w:val="28"/>
          <w:lang w:val="ru-RU"/>
        </w:rPr>
        <w:t>.</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электронная (частично автоматизированная) и</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(или) бумажная.</w:t>
      </w:r>
      <w:r w:rsidRPr="00B46C98">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6. </w:t>
      </w:r>
      <w:proofErr w:type="gramStart"/>
      <w:r w:rsidRPr="0037546F">
        <w:rPr>
          <w:rFonts w:ascii="Times New Roman" w:hAnsi="Times New Roman" w:cs="Times New Roman"/>
          <w:color w:val="000000"/>
          <w:sz w:val="28"/>
          <w:szCs w:val="28"/>
          <w:lang w:val="ru-RU"/>
        </w:rPr>
        <w:t>Результат оказания государственной услуги:</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при непосредственном обращении или по телефонной связи к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запись в журнале</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предварительной записи на прием к врачу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устный ответ с указанием даты, времени приема врача в соответствии с графиком приема врачей (далее – график);</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в электронном формате при обращении на портал – </w:t>
      </w:r>
      <w:r>
        <w:rPr>
          <w:rFonts w:ascii="Times New Roman" w:hAnsi="Times New Roman" w:cs="Times New Roman"/>
          <w:color w:val="000000"/>
          <w:sz w:val="28"/>
          <w:szCs w:val="28"/>
          <w:lang w:val="ru-RU"/>
        </w:rPr>
        <w:t>уведомление</w:t>
      </w:r>
      <w:r w:rsidRPr="0037546F">
        <w:rPr>
          <w:rFonts w:ascii="Times New Roman" w:hAnsi="Times New Roman" w:cs="Times New Roman"/>
          <w:color w:val="000000"/>
          <w:sz w:val="28"/>
          <w:szCs w:val="28"/>
          <w:lang w:val="ru-RU"/>
        </w:rPr>
        <w:t xml:space="preserve"> в  виде </w:t>
      </w:r>
      <w:r>
        <w:rPr>
          <w:rFonts w:ascii="Times New Roman" w:hAnsi="Times New Roman" w:cs="Times New Roman"/>
          <w:color w:val="000000"/>
          <w:sz w:val="28"/>
          <w:szCs w:val="28"/>
          <w:lang w:val="ru-RU"/>
        </w:rPr>
        <w:t>статуса электронной заявки в личном кабинете.</w:t>
      </w:r>
      <w:proofErr w:type="gramEnd"/>
      <w:r w:rsidRPr="00CC5BE1">
        <w:rPr>
          <w:rFonts w:ascii="Times New Roman" w:hAnsi="Times New Roman" w:cs="Times New Roman"/>
          <w:color w:val="000000"/>
          <w:sz w:val="28"/>
          <w:szCs w:val="28"/>
          <w:lang w:val="ru-RU"/>
        </w:rPr>
        <w:tab/>
      </w:r>
      <w:r w:rsidRPr="00DA2FA4">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При этом</w:t>
      </w:r>
      <w:proofErr w:type="gramStart"/>
      <w:r w:rsidRPr="0037546F">
        <w:rPr>
          <w:rFonts w:ascii="Times New Roman" w:hAnsi="Times New Roman" w:cs="Times New Roman"/>
          <w:color w:val="000000"/>
          <w:sz w:val="28"/>
          <w:szCs w:val="28"/>
          <w:lang w:val="ru-RU"/>
        </w:rPr>
        <w:t>,</w:t>
      </w:r>
      <w:proofErr w:type="gramEnd"/>
      <w:r w:rsidRPr="0037546F">
        <w:rPr>
          <w:rFonts w:ascii="Times New Roman" w:hAnsi="Times New Roman" w:cs="Times New Roman"/>
          <w:color w:val="000000"/>
          <w:sz w:val="28"/>
          <w:szCs w:val="28"/>
          <w:lang w:val="ru-RU"/>
        </w:rPr>
        <w:t xml:space="preserve"> после принятия запроса на оказание государственной услуги в установленное время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оказывается медицинская помощь.</w:t>
      </w:r>
      <w:r w:rsidRPr="00CC5BE1">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непосредственном обращении или по телефонной связи к </w:t>
      </w:r>
      <w:proofErr w:type="spellStart"/>
      <w:r w:rsidRPr="0037546F">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а также в </w:t>
      </w:r>
      <w:r w:rsidRPr="0037546F">
        <w:rPr>
          <w:rFonts w:ascii="Times New Roman" w:hAnsi="Times New Roman" w:cs="Times New Roman"/>
          <w:color w:val="000000"/>
          <w:sz w:val="28"/>
          <w:szCs w:val="28"/>
          <w:lang w:val="ru-RU"/>
        </w:rPr>
        <w:t xml:space="preserve"> электронном формате на портале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при выборе государственной услуги предоставляется возможность выбрать свободное время врача согласно графику.</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w:t>
      </w:r>
      <w:r w:rsidR="004E5A4D">
        <w:rPr>
          <w:rFonts w:ascii="Times New Roman" w:hAnsi="Times New Roman" w:cs="Times New Roman"/>
          <w:color w:val="000000"/>
          <w:sz w:val="28"/>
          <w:szCs w:val="28"/>
          <w:lang w:val="ru-RU"/>
        </w:rPr>
        <w:t>ая услуга оказывается бесплатно</w:t>
      </w:r>
      <w:r w:rsidRPr="0037546F">
        <w:rPr>
          <w:rFonts w:ascii="Times New Roman" w:hAnsi="Times New Roman" w:cs="Times New Roman"/>
          <w:color w:val="000000"/>
          <w:sz w:val="28"/>
          <w:szCs w:val="28"/>
          <w:lang w:val="ru-RU"/>
        </w:rPr>
        <w:t>.</w:t>
      </w:r>
      <w:r w:rsidRPr="00B46C98">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субботу (пон</w:t>
      </w:r>
      <w:r>
        <w:rPr>
          <w:rFonts w:ascii="Times New Roman" w:hAnsi="Times New Roman" w:cs="Times New Roman"/>
          <w:color w:val="000000"/>
          <w:sz w:val="28"/>
          <w:szCs w:val="28"/>
          <w:lang w:val="ru-RU"/>
        </w:rPr>
        <w:t>едельник – пятница с 8.00 до 20.</w:t>
      </w:r>
      <w:r w:rsidRPr="0037546F">
        <w:rPr>
          <w:rFonts w:ascii="Times New Roman" w:hAnsi="Times New Roman" w:cs="Times New Roman"/>
          <w:color w:val="000000"/>
          <w:sz w:val="28"/>
          <w:szCs w:val="28"/>
          <w:lang w:val="ru-RU"/>
        </w:rPr>
        <w:t>00 часов без перерыва, в субботу с 9</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w:t>
      </w:r>
      <w:r>
        <w:rPr>
          <w:rFonts w:ascii="Times New Roman" w:hAnsi="Times New Roman" w:cs="Times New Roman"/>
          <w:color w:val="000000"/>
          <w:sz w:val="28"/>
          <w:szCs w:val="28"/>
          <w:lang w:val="ru-RU"/>
        </w:rPr>
        <w:t>0 до 14.</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кодексу</w:t>
      </w:r>
      <w:r w:rsidRPr="0037546F">
        <w:rPr>
          <w:rFonts w:ascii="Times New Roman" w:hAnsi="Times New Roman" w:cs="Times New Roman"/>
          <w:color w:val="000000"/>
          <w:sz w:val="28"/>
          <w:szCs w:val="28"/>
          <w:lang w:val="ru-RU"/>
        </w:rPr>
        <w:t xml:space="preserve"> Республики Казахстан;</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E8301E">
        <w:rPr>
          <w:rFonts w:ascii="Times New Roman" w:hAnsi="Times New Roman" w:cs="Times New Roman"/>
          <w:color w:val="000000"/>
          <w:sz w:val="28"/>
          <w:szCs w:val="28"/>
          <w:lang w:val="ru-RU"/>
        </w:rPr>
        <w:t xml:space="preserve">2) </w:t>
      </w:r>
      <w:r w:rsidRPr="00E8301E">
        <w:rPr>
          <w:rFonts w:ascii="Times New Roman" w:hAnsi="Times New Roman" w:cs="Times New Roman"/>
          <w:sz w:val="28"/>
          <w:szCs w:val="28"/>
          <w:lang w:val="ru-RU"/>
        </w:rPr>
        <w:t>портала – круглосуточно</w:t>
      </w:r>
      <w:r w:rsidRPr="00E8301E">
        <w:rPr>
          <w:rFonts w:ascii="Times New Roman" w:hAnsi="Times New Roman" w:cs="Times New Roman"/>
          <w:sz w:val="28"/>
          <w:szCs w:val="28"/>
          <w:lang w:val="kk-KZ"/>
        </w:rPr>
        <w:t>,</w:t>
      </w:r>
      <w:r w:rsidRPr="00E8301E">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E8301E">
        <w:rPr>
          <w:rFonts w:ascii="Times New Roman" w:hAnsi="Times New Roman" w:cs="Times New Roman"/>
          <w:sz w:val="28"/>
          <w:szCs w:val="28"/>
          <w:lang w:val="kk-KZ"/>
        </w:rPr>
        <w:t>(</w:t>
      </w:r>
      <w:r w:rsidRPr="00E8301E">
        <w:rPr>
          <w:rFonts w:ascii="Times New Roman" w:hAnsi="Times New Roman" w:cs="Times New Roman"/>
          <w:sz w:val="28"/>
          <w:szCs w:val="28"/>
          <w:lang w:val="ru-RU"/>
        </w:rPr>
        <w:t xml:space="preserve">при обращении </w:t>
      </w:r>
      <w:proofErr w:type="spellStart"/>
      <w:r w:rsidRPr="00E8301E">
        <w:rPr>
          <w:rFonts w:ascii="Times New Roman" w:hAnsi="Times New Roman" w:cs="Times New Roman"/>
          <w:sz w:val="28"/>
          <w:szCs w:val="28"/>
          <w:lang w:val="ru-RU"/>
        </w:rPr>
        <w:t>услугополучателя</w:t>
      </w:r>
      <w:proofErr w:type="spellEnd"/>
      <w:r w:rsidRPr="00E8301E">
        <w:rPr>
          <w:rFonts w:ascii="Times New Roman" w:hAnsi="Times New Roman" w:cs="Times New Roman"/>
          <w:sz w:val="28"/>
          <w:szCs w:val="28"/>
          <w:lang w:val="ru-RU"/>
        </w:rPr>
        <w:t xml:space="preserve">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E8301E">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кодексу</w:t>
      </w:r>
      <w:r w:rsidRPr="00E8301E">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2522DA" w:rsidRDefault="002522DA" w:rsidP="002522DA">
      <w:pPr>
        <w:pStyle w:val="a4"/>
        <w:spacing w:before="0" w:beforeAutospacing="0" w:after="0" w:afterAutospacing="0"/>
        <w:ind w:firstLine="709"/>
        <w:jc w:val="both"/>
        <w:rPr>
          <w:sz w:val="28"/>
          <w:szCs w:val="28"/>
          <w:lang w:val="ru-RU"/>
        </w:rPr>
      </w:pPr>
      <w:r w:rsidRPr="00E8301E">
        <w:rPr>
          <w:color w:val="000000"/>
          <w:sz w:val="28"/>
          <w:szCs w:val="28"/>
          <w:lang w:val="ru-RU"/>
        </w:rPr>
        <w:t xml:space="preserve">9. Перечень документов, необходимых для оказания государственной услуги при обращении </w:t>
      </w:r>
      <w:proofErr w:type="spellStart"/>
      <w:r w:rsidRPr="00E8301E">
        <w:rPr>
          <w:color w:val="000000"/>
          <w:sz w:val="28"/>
          <w:szCs w:val="28"/>
          <w:lang w:val="ru-RU"/>
        </w:rPr>
        <w:t>услугополучателя</w:t>
      </w:r>
      <w:proofErr w:type="spellEnd"/>
      <w:r w:rsidRPr="00E8301E">
        <w:rPr>
          <w:color w:val="000000"/>
          <w:sz w:val="28"/>
          <w:szCs w:val="28"/>
          <w:lang w:val="ru-RU"/>
        </w:rPr>
        <w:t xml:space="preserve"> (либо его представителя по доверенности):</w:t>
      </w:r>
      <w:r w:rsidRPr="00E8301E">
        <w:rPr>
          <w:sz w:val="28"/>
          <w:szCs w:val="28"/>
          <w:lang w:val="ru-RU"/>
        </w:rPr>
        <w:br/>
      </w:r>
      <w:r w:rsidRPr="00E8301E">
        <w:rPr>
          <w:color w:val="000000"/>
          <w:sz w:val="28"/>
          <w:szCs w:val="28"/>
          <w:lang w:val="ru-RU"/>
        </w:rPr>
        <w:tab/>
        <w:t xml:space="preserve">1) к </w:t>
      </w:r>
      <w:proofErr w:type="spellStart"/>
      <w:r w:rsidRPr="00E8301E">
        <w:rPr>
          <w:color w:val="000000"/>
          <w:sz w:val="28"/>
          <w:szCs w:val="28"/>
          <w:lang w:val="ru-RU"/>
        </w:rPr>
        <w:t>услугодателю</w:t>
      </w:r>
      <w:proofErr w:type="spellEnd"/>
      <w:r w:rsidRPr="00E8301E">
        <w:rPr>
          <w:color w:val="000000"/>
          <w:sz w:val="28"/>
          <w:szCs w:val="28"/>
          <w:lang w:val="ru-RU"/>
        </w:rPr>
        <w:t>:</w:t>
      </w:r>
      <w:r w:rsidRPr="00E8301E">
        <w:rPr>
          <w:color w:val="000000"/>
          <w:sz w:val="28"/>
          <w:szCs w:val="28"/>
          <w:lang w:val="ru-RU"/>
        </w:rPr>
        <w:tab/>
      </w:r>
    </w:p>
    <w:p w:rsidR="002522DA" w:rsidRPr="00DB0DD5" w:rsidRDefault="002522DA" w:rsidP="002522DA">
      <w:pPr>
        <w:pStyle w:val="a4"/>
        <w:spacing w:before="0" w:beforeAutospacing="0" w:after="0" w:afterAutospacing="0"/>
        <w:ind w:firstLine="709"/>
        <w:jc w:val="both"/>
        <w:rPr>
          <w:sz w:val="28"/>
          <w:szCs w:val="28"/>
          <w:lang w:val="kk-KZ"/>
        </w:rPr>
      </w:pPr>
      <w:r w:rsidRPr="00E8301E">
        <w:rPr>
          <w:color w:val="000000"/>
          <w:sz w:val="28"/>
          <w:szCs w:val="28"/>
          <w:lang w:val="ru-RU"/>
        </w:rPr>
        <w:t>до</w:t>
      </w:r>
      <w:r>
        <w:rPr>
          <w:color w:val="000000"/>
          <w:sz w:val="28"/>
          <w:szCs w:val="28"/>
          <w:lang w:val="ru-RU"/>
        </w:rPr>
        <w:t>кумент, удостоверяющий личность</w:t>
      </w:r>
      <w:r w:rsidR="004E5A4D">
        <w:rPr>
          <w:color w:val="000000"/>
          <w:sz w:val="28"/>
          <w:szCs w:val="28"/>
          <w:lang w:val="ru-RU"/>
        </w:rPr>
        <w:t>,</w:t>
      </w:r>
      <w:r>
        <w:rPr>
          <w:color w:val="000000"/>
          <w:sz w:val="28"/>
          <w:szCs w:val="28"/>
          <w:lang w:val="ru-RU"/>
        </w:rPr>
        <w:t xml:space="preserve"> </w:t>
      </w:r>
      <w:r w:rsidRPr="00E8301E">
        <w:rPr>
          <w:color w:val="000000"/>
          <w:sz w:val="28"/>
          <w:szCs w:val="28"/>
          <w:lang w:val="ru-RU"/>
        </w:rPr>
        <w:t xml:space="preserve">для идентификации </w:t>
      </w:r>
      <w:r w:rsidRPr="00E8301E">
        <w:rPr>
          <w:color w:val="000000"/>
          <w:sz w:val="28"/>
          <w:szCs w:val="28"/>
          <w:lang w:val="kk-KZ"/>
        </w:rPr>
        <w:t>при непосредственном обращении;</w:t>
      </w:r>
    </w:p>
    <w:p w:rsidR="002522DA" w:rsidRDefault="002522DA" w:rsidP="002522DA">
      <w:pPr>
        <w:pStyle w:val="a4"/>
        <w:spacing w:before="0" w:beforeAutospacing="0" w:after="0" w:afterAutospacing="0"/>
        <w:ind w:firstLine="709"/>
        <w:jc w:val="both"/>
        <w:rPr>
          <w:sz w:val="28"/>
          <w:szCs w:val="28"/>
          <w:lang w:val="ru-RU"/>
        </w:rPr>
      </w:pPr>
      <w:r w:rsidRPr="0037546F">
        <w:rPr>
          <w:color w:val="000000"/>
          <w:sz w:val="28"/>
          <w:szCs w:val="28"/>
          <w:lang w:val="ru-RU"/>
        </w:rPr>
        <w:t>2) на портал:</w:t>
      </w:r>
      <w:r w:rsidRPr="00062EF0">
        <w:rPr>
          <w:color w:val="000000"/>
          <w:sz w:val="28"/>
          <w:szCs w:val="28"/>
          <w:lang w:val="ru-RU"/>
        </w:rPr>
        <w:tab/>
      </w:r>
    </w:p>
    <w:p w:rsidR="002522DA" w:rsidRPr="00E8301E" w:rsidRDefault="002522DA" w:rsidP="002522DA">
      <w:pPr>
        <w:pStyle w:val="a4"/>
        <w:spacing w:before="0" w:beforeAutospacing="0" w:after="0" w:afterAutospacing="0"/>
        <w:ind w:firstLine="709"/>
        <w:jc w:val="both"/>
        <w:rPr>
          <w:color w:val="000000"/>
          <w:sz w:val="28"/>
          <w:szCs w:val="28"/>
          <w:lang w:val="ru-RU"/>
        </w:rPr>
      </w:pPr>
      <w:r w:rsidRPr="0037546F">
        <w:rPr>
          <w:color w:val="000000"/>
          <w:sz w:val="28"/>
          <w:szCs w:val="28"/>
          <w:lang w:val="ru-RU"/>
        </w:rPr>
        <w:t>запросы в личном кабинете в форме электронного документа</w:t>
      </w:r>
      <w:r>
        <w:rPr>
          <w:color w:val="000000"/>
          <w:sz w:val="28"/>
          <w:szCs w:val="28"/>
          <w:lang w:val="ru-RU"/>
        </w:rPr>
        <w:t xml:space="preserve">, удостоверенного ЭЦП </w:t>
      </w:r>
      <w:proofErr w:type="spellStart"/>
      <w:r>
        <w:rPr>
          <w:color w:val="000000"/>
          <w:sz w:val="28"/>
          <w:szCs w:val="28"/>
          <w:lang w:val="ru-RU"/>
        </w:rPr>
        <w:t>услугополучателя</w:t>
      </w:r>
      <w:proofErr w:type="spellEnd"/>
      <w:r>
        <w:rPr>
          <w:color w:val="000000"/>
          <w:sz w:val="28"/>
          <w:szCs w:val="28"/>
          <w:lang w:val="ru-RU"/>
        </w:rPr>
        <w:t>.</w:t>
      </w:r>
    </w:p>
    <w:p w:rsidR="002522DA" w:rsidRDefault="002522DA" w:rsidP="002522DA">
      <w:pPr>
        <w:pStyle w:val="a4"/>
        <w:spacing w:before="0" w:beforeAutospacing="0" w:after="0" w:afterAutospacing="0"/>
        <w:ind w:firstLine="709"/>
        <w:jc w:val="both"/>
        <w:rPr>
          <w:sz w:val="28"/>
          <w:szCs w:val="28"/>
          <w:lang w:val="ru-RU"/>
        </w:rPr>
      </w:pPr>
      <w:r w:rsidRPr="00E8301E">
        <w:rPr>
          <w:sz w:val="28"/>
          <w:szCs w:val="28"/>
          <w:lang w:val="ru-RU"/>
        </w:rPr>
        <w:t>Сведения о документах, удостоверяющих личность,</w:t>
      </w:r>
      <w:r w:rsidRPr="00E8301E">
        <w:rPr>
          <w:sz w:val="28"/>
          <w:szCs w:val="28"/>
          <w:lang w:val="kk-KZ"/>
        </w:rPr>
        <w:t xml:space="preserve"> </w:t>
      </w:r>
      <w:proofErr w:type="spellStart"/>
      <w:r w:rsidRPr="00E8301E">
        <w:rPr>
          <w:sz w:val="28"/>
          <w:szCs w:val="28"/>
          <w:lang w:val="ru-RU"/>
        </w:rPr>
        <w:t>услугодатель</w:t>
      </w:r>
      <w:proofErr w:type="spellEnd"/>
      <w:r w:rsidRPr="00E8301E">
        <w:rPr>
          <w:sz w:val="28"/>
          <w:szCs w:val="28"/>
          <w:lang w:val="ru-RU"/>
        </w:rPr>
        <w:t xml:space="preserve"> получает из соответствующих государственных информационных систем через шлюз «электронного правительства».</w:t>
      </w:r>
    </w:p>
    <w:p w:rsidR="00EA2750" w:rsidRPr="00E8301E" w:rsidRDefault="00EA2750" w:rsidP="002522DA">
      <w:pPr>
        <w:pStyle w:val="a4"/>
        <w:spacing w:before="0" w:beforeAutospacing="0" w:after="0" w:afterAutospacing="0"/>
        <w:ind w:firstLine="709"/>
        <w:jc w:val="both"/>
        <w:rPr>
          <w:sz w:val="28"/>
          <w:szCs w:val="28"/>
          <w:lang w:val="ru-RU"/>
        </w:rPr>
      </w:pPr>
      <w:bookmarkStart w:id="0" w:name="_GoBack"/>
      <w:bookmarkEnd w:id="0"/>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 по вопросам</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 xml:space="preserve"> оказания</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t>10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 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 xml:space="preserve">ы </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p>
    <w:p w:rsidR="00B404FD"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по почте либо выдается на</w:t>
      </w:r>
      <w:r>
        <w:rPr>
          <w:rFonts w:ascii="Times New Roman" w:hAnsi="Times New Roman" w:cs="Times New Roman"/>
          <w:color w:val="000000"/>
          <w:sz w:val="28"/>
          <w:szCs w:val="28"/>
          <w:lang w:val="ru-RU"/>
        </w:rPr>
        <w:t xml:space="preserve">рочно в канцелярии </w:t>
      </w:r>
      <w:proofErr w:type="spellStart"/>
      <w:r>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обращении через портал информацию о порядке обжалования </w:t>
      </w:r>
      <w:proofErr w:type="spellStart"/>
      <w:r>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получ</w:t>
      </w:r>
      <w:r>
        <w:rPr>
          <w:rFonts w:ascii="Times New Roman" w:hAnsi="Times New Roman" w:cs="Times New Roman"/>
          <w:color w:val="000000"/>
          <w:sz w:val="28"/>
          <w:szCs w:val="28"/>
          <w:lang w:val="ru-RU"/>
        </w:rPr>
        <w:t>ает</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посредством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государственных услуг по телефону: 8-800-080-7777, 1414.</w:t>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отправке электронного обращения через портал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(отметки о доставке, регистрации, исполнении, ответ о рассмотрении жалобы).</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обращается</w:t>
      </w:r>
      <w:r w:rsidRPr="0037546F">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 рассматривается в течение пятнадцати рабочих дней со дня ее регистрации.</w:t>
      </w:r>
      <w:r w:rsidRPr="00E3033C">
        <w:rPr>
          <w:rFonts w:ascii="Times New Roman" w:hAnsi="Times New Roman" w:cs="Times New Roman"/>
          <w:color w:val="000000"/>
          <w:sz w:val="28"/>
          <w:szCs w:val="28"/>
          <w:lang w:val="ru-RU"/>
        </w:rPr>
        <w:tab/>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 В случаях несогласия с результатами оказанной государственной услуги,</w:t>
      </w:r>
      <w:r>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обращается </w:t>
      </w:r>
      <w:r w:rsidRPr="0037546F">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суд</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в 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357DF8" w:rsidRDefault="00357DF8" w:rsidP="002522DA">
      <w:pPr>
        <w:spacing w:after="0" w:line="240" w:lineRule="auto"/>
        <w:ind w:firstLine="709"/>
        <w:jc w:val="center"/>
        <w:rPr>
          <w:rFonts w:ascii="Times New Roman" w:hAnsi="Times New Roman" w:cs="Times New Roman"/>
          <w:b/>
          <w:bCs/>
          <w:color w:val="000000"/>
          <w:sz w:val="28"/>
          <w:szCs w:val="28"/>
          <w:lang w:val="ru-RU"/>
        </w:rPr>
      </w:pPr>
    </w:p>
    <w:p w:rsidR="00357DF8" w:rsidRDefault="00357DF8" w:rsidP="002522DA">
      <w:pPr>
        <w:spacing w:after="0" w:line="240" w:lineRule="auto"/>
        <w:ind w:firstLine="709"/>
        <w:jc w:val="center"/>
        <w:rPr>
          <w:rFonts w:ascii="Times New Roman" w:hAnsi="Times New Roman" w:cs="Times New Roman"/>
          <w:b/>
          <w:bCs/>
          <w:color w:val="000000"/>
          <w:sz w:val="28"/>
          <w:szCs w:val="28"/>
          <w:lang w:val="ru-RU"/>
        </w:rPr>
      </w:pPr>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раздел «Государственные услуги».</w:t>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государственной услуги в электронной форме через портал при условии наличия ЭЦП.</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5</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  </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E3033C">
        <w:rPr>
          <w:rFonts w:ascii="Times New Roman" w:hAnsi="Times New Roman" w:cs="Times New Roman"/>
          <w:color w:val="000000"/>
          <w:sz w:val="28"/>
          <w:szCs w:val="28"/>
          <w:lang w:val="ru-RU"/>
        </w:rPr>
        <w:t xml:space="preserve">    </w:t>
      </w:r>
    </w:p>
    <w:p w:rsidR="000F1D3D" w:rsidRPr="002522DA" w:rsidRDefault="000F1D3D" w:rsidP="002522DA">
      <w:pPr>
        <w:ind w:firstLine="709"/>
        <w:rPr>
          <w:lang w:val="ru-RU"/>
        </w:rPr>
      </w:pPr>
    </w:p>
    <w:sectPr w:rsidR="000F1D3D" w:rsidRPr="002522DA" w:rsidSect="0009048D">
      <w:headerReference w:type="default" r:id="rId7"/>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01" w:rsidRDefault="00280801">
      <w:pPr>
        <w:spacing w:after="0" w:line="240" w:lineRule="auto"/>
      </w:pPr>
      <w:r>
        <w:separator/>
      </w:r>
    </w:p>
  </w:endnote>
  <w:endnote w:type="continuationSeparator" w:id="0">
    <w:p w:rsidR="00280801" w:rsidRDefault="00280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01" w:rsidRDefault="00280801">
      <w:pPr>
        <w:spacing w:after="0" w:line="240" w:lineRule="auto"/>
      </w:pPr>
      <w:r>
        <w:separator/>
      </w:r>
    </w:p>
  </w:footnote>
  <w:footnote w:type="continuationSeparator" w:id="0">
    <w:p w:rsidR="00280801" w:rsidRDefault="00280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8D" w:rsidRDefault="007F5A20">
    <w:pPr>
      <w:pStyle w:val="a6"/>
      <w:jc w:val="center"/>
    </w:pPr>
    <w:r>
      <w:fldChar w:fldCharType="begin"/>
    </w:r>
    <w:r w:rsidR="002522DA">
      <w:instrText xml:space="preserve"> PAGE   \* MERGEFORMAT </w:instrText>
    </w:r>
    <w:r>
      <w:fldChar w:fldCharType="separate"/>
    </w:r>
    <w:r w:rsidR="00357DF8">
      <w:rPr>
        <w:noProof/>
      </w:rPr>
      <w:t>2</w:t>
    </w:r>
    <w:r>
      <w:rPr>
        <w:noProof/>
      </w:rPr>
      <w:fldChar w:fldCharType="end"/>
    </w:r>
  </w:p>
  <w:p w:rsidR="0009048D" w:rsidRDefault="000904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22DA"/>
    <w:rsid w:val="0009048D"/>
    <w:rsid w:val="000F1D3D"/>
    <w:rsid w:val="00217014"/>
    <w:rsid w:val="002522DA"/>
    <w:rsid w:val="00280801"/>
    <w:rsid w:val="00357DF8"/>
    <w:rsid w:val="003B018D"/>
    <w:rsid w:val="004E5A4D"/>
    <w:rsid w:val="006A7C7D"/>
    <w:rsid w:val="007E18DA"/>
    <w:rsid w:val="007F5A20"/>
    <w:rsid w:val="00B404FD"/>
    <w:rsid w:val="00B45137"/>
    <w:rsid w:val="00D63AB4"/>
    <w:rsid w:val="00E4027D"/>
    <w:rsid w:val="00EA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DA"/>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DA"/>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252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2522DA"/>
    <w:rPr>
      <w:rFonts w:ascii="Times New Roman" w:eastAsia="Times New Roman" w:hAnsi="Times New Roman" w:cs="Times New Roman"/>
      <w:sz w:val="24"/>
      <w:szCs w:val="24"/>
      <w:lang w:val="en-US"/>
    </w:rPr>
  </w:style>
  <w:style w:type="paragraph" w:styleId="a6">
    <w:name w:val="header"/>
    <w:basedOn w:val="a"/>
    <w:link w:val="a7"/>
    <w:uiPriority w:val="99"/>
    <w:unhideWhenUsed/>
    <w:rsid w:val="002522DA"/>
    <w:pPr>
      <w:tabs>
        <w:tab w:val="center" w:pos="4677"/>
        <w:tab w:val="right" w:pos="9355"/>
      </w:tabs>
    </w:pPr>
  </w:style>
  <w:style w:type="character" w:customStyle="1" w:styleId="a7">
    <w:name w:val="Верхний колонтитул Знак"/>
    <w:basedOn w:val="a0"/>
    <w:link w:val="a6"/>
    <w:uiPriority w:val="99"/>
    <w:rsid w:val="002522DA"/>
    <w:rPr>
      <w:rFonts w:ascii="Consolas" w:eastAsia="Calibri" w:hAnsi="Consolas" w:cs="Consolas"/>
      <w:lang w:val="en-US"/>
    </w:rPr>
  </w:style>
  <w:style w:type="paragraph" w:styleId="a8">
    <w:name w:val="Balloon Text"/>
    <w:basedOn w:val="a"/>
    <w:link w:val="a9"/>
    <w:uiPriority w:val="99"/>
    <w:semiHidden/>
    <w:unhideWhenUsed/>
    <w:rsid w:val="00B404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04FD"/>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605120049">
      <w:bodyDiv w:val="1"/>
      <w:marLeft w:val="0"/>
      <w:marRight w:val="0"/>
      <w:marTop w:val="0"/>
      <w:marBottom w:val="0"/>
      <w:divBdr>
        <w:top w:val="none" w:sz="0" w:space="0" w:color="auto"/>
        <w:left w:val="none" w:sz="0" w:space="0" w:color="auto"/>
        <w:bottom w:val="none" w:sz="0" w:space="0" w:color="auto"/>
        <w:right w:val="none" w:sz="0" w:space="0" w:color="auto"/>
      </w:divBdr>
    </w:div>
    <w:div w:id="10955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birzhanova</cp:lastModifiedBy>
  <cp:revision>7</cp:revision>
  <cp:lastPrinted>2015-04-24T09:58:00Z</cp:lastPrinted>
  <dcterms:created xsi:type="dcterms:W3CDTF">2015-04-19T18:22:00Z</dcterms:created>
  <dcterms:modified xsi:type="dcterms:W3CDTF">2015-04-24T09:58:00Z</dcterms:modified>
</cp:coreProperties>
</file>