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0" w:rsidRDefault="00E50730" w:rsidP="005E0276">
      <w:pPr>
        <w:rPr>
          <w:sz w:val="16"/>
          <w:szCs w:val="16"/>
          <w:lang w:val="en-US"/>
        </w:rPr>
      </w:pPr>
    </w:p>
    <w:p w:rsidR="00BF3BF8" w:rsidRPr="00BF3BF8" w:rsidRDefault="00BF3BF8" w:rsidP="005E0276">
      <w:pPr>
        <w:rPr>
          <w:sz w:val="16"/>
          <w:szCs w:val="16"/>
          <w:lang w:val="en-US"/>
        </w:rPr>
      </w:pPr>
    </w:p>
    <w:p w:rsidR="009E4127" w:rsidRPr="0027484A" w:rsidRDefault="005E0276" w:rsidP="005E0276">
      <w:pPr>
        <w:rPr>
          <w:b/>
          <w:bCs/>
          <w:sz w:val="16"/>
          <w:szCs w:val="16"/>
        </w:rPr>
      </w:pPr>
      <w:r w:rsidRPr="0027484A">
        <w:rPr>
          <w:sz w:val="16"/>
          <w:szCs w:val="16"/>
        </w:rPr>
        <w:br/>
      </w:r>
    </w:p>
    <w:tbl>
      <w:tblPr>
        <w:tblW w:w="2860" w:type="dxa"/>
        <w:jc w:val="right"/>
        <w:tblInd w:w="93" w:type="dxa"/>
        <w:tblLook w:val="04A0"/>
      </w:tblPr>
      <w:tblGrid>
        <w:gridCol w:w="2860"/>
      </w:tblGrid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Pr="009E4127" w:rsidRDefault="009E4127" w:rsidP="009E41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>«Утверждаю»</w:t>
            </w:r>
          </w:p>
        </w:tc>
      </w:tr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Default="009E4127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 xml:space="preserve">Главный врач </w:t>
            </w:r>
            <w:r w:rsidR="009F6884">
              <w:rPr>
                <w:b/>
                <w:bCs/>
                <w:lang w:eastAsia="ru-RU"/>
              </w:rPr>
              <w:t>ГКП на ПХВ "Городской центр репродукции человека"</w:t>
            </w:r>
          </w:p>
          <w:p w:rsidR="009F6884" w:rsidRPr="009E4127" w:rsidRDefault="009F6884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УЗ г.Алматы</w:t>
            </w:r>
          </w:p>
        </w:tc>
      </w:tr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Default="006527EF" w:rsidP="009E41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</w:t>
            </w:r>
            <w:r w:rsidR="009E4127">
              <w:rPr>
                <w:b/>
                <w:bCs/>
                <w:lang w:eastAsia="ru-RU"/>
              </w:rPr>
              <w:t>____</w:t>
            </w:r>
            <w:r w:rsidR="00462FE1">
              <w:rPr>
                <w:b/>
                <w:bCs/>
                <w:lang w:eastAsia="ru-RU"/>
              </w:rPr>
              <w:t>Кошкимбаева Г.Д.</w:t>
            </w:r>
          </w:p>
          <w:p w:rsidR="009F6884" w:rsidRPr="009E4127" w:rsidRDefault="000B0706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 марта 2019</w:t>
            </w:r>
            <w:r w:rsidR="009F6884">
              <w:rPr>
                <w:b/>
                <w:bCs/>
                <w:lang w:eastAsia="ru-RU"/>
              </w:rPr>
              <w:t xml:space="preserve"> года</w:t>
            </w:r>
          </w:p>
        </w:tc>
      </w:tr>
    </w:tbl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5E0276" w:rsidRPr="00F27929" w:rsidRDefault="00F27929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  <w:r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  <w:t>ПРИЛОЖЕНИЕ №1</w:t>
      </w:r>
    </w:p>
    <w:tbl>
      <w:tblPr>
        <w:tblW w:w="11153" w:type="dxa"/>
        <w:tblInd w:w="-1026" w:type="dxa"/>
        <w:tblLook w:val="04A0"/>
      </w:tblPr>
      <w:tblGrid>
        <w:gridCol w:w="662"/>
        <w:gridCol w:w="457"/>
        <w:gridCol w:w="2966"/>
        <w:gridCol w:w="2523"/>
        <w:gridCol w:w="1391"/>
        <w:gridCol w:w="1782"/>
        <w:gridCol w:w="87"/>
        <w:gridCol w:w="1285"/>
      </w:tblGrid>
      <w:tr w:rsidR="007F1B4A" w:rsidRPr="00DA10D2" w:rsidTr="000B0706">
        <w:trPr>
          <w:trHeight w:val="29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F27929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К 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ПРЕЙСКУРАНТ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>У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ЦЕН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B4A" w:rsidRPr="00DA10D2" w:rsidTr="000B0706">
        <w:trPr>
          <w:trHeight w:val="26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F27929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НА ПЛАТНЫЕ УСЛУГИ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B4A" w:rsidRPr="00DA10D2" w:rsidTr="000B0706">
        <w:trPr>
          <w:trHeight w:val="1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F1E84" w:rsidRPr="00DA10D2" w:rsidTr="000B0706">
        <w:trPr>
          <w:gridAfter w:val="1"/>
          <w:wAfter w:w="1285" w:type="dxa"/>
          <w:trHeight w:val="4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84" w:rsidRPr="000F1E84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Наименование услуг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Ед. измерения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Стоимость в тенге</w:t>
            </w:r>
          </w:p>
        </w:tc>
      </w:tr>
      <w:tr w:rsidR="0060545A" w:rsidRPr="00DA10D2" w:rsidTr="000B0706">
        <w:trPr>
          <w:trHeight w:val="539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45A" w:rsidRPr="00DA10D2" w:rsidRDefault="0060545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Лаборатория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5A" w:rsidRPr="00DA10D2" w:rsidRDefault="0060545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B0706" w:rsidRPr="00DA10D2" w:rsidTr="000B0706">
        <w:trPr>
          <w:gridAfter w:val="2"/>
          <w:wAfter w:w="1372" w:type="dxa"/>
          <w:trHeight w:val="2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Pr="009E4127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Default="000B07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Определение антител к вирусу С в сыворотке крови ИФА-методом+ забор крови из вены (700 тенге)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Pr="00DA10D2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1 анализ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706" w:rsidRPr="00143F8A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1600</w:t>
            </w:r>
          </w:p>
        </w:tc>
      </w:tr>
      <w:tr w:rsidR="000B0706" w:rsidRPr="00DA10D2" w:rsidTr="000B0706">
        <w:trPr>
          <w:gridAfter w:val="2"/>
          <w:wAfter w:w="1372" w:type="dxa"/>
          <w:trHeight w:val="24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Pr="009E4127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Default="000B07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Определение HBsAg в сыворотке крови ИФА методом (гепатит В)</w:t>
            </w:r>
            <w:r w:rsidR="005B7566">
              <w:rPr>
                <w:rFonts w:ascii="Arial CYR" w:hAnsi="Arial CYR" w:cs="Arial CYR"/>
                <w:sz w:val="20"/>
                <w:szCs w:val="20"/>
              </w:rPr>
              <w:t xml:space="preserve"> + забор крови из вены (700 тенге)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706" w:rsidRPr="00DA10D2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1 анализ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706" w:rsidRPr="00143F8A" w:rsidRDefault="000B0706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700</w:t>
            </w:r>
          </w:p>
        </w:tc>
      </w:tr>
      <w:tr w:rsidR="000A52D8" w:rsidRPr="009E4127" w:rsidTr="000B0706">
        <w:tblPrEx>
          <w:jc w:val="right"/>
        </w:tblPrEx>
        <w:trPr>
          <w:gridBefore w:val="2"/>
          <w:gridAfter w:val="5"/>
          <w:wBefore w:w="1119" w:type="dxa"/>
          <w:wAfter w:w="7068" w:type="dxa"/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A52D8" w:rsidRPr="009E4127" w:rsidRDefault="000A52D8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>«</w:t>
            </w:r>
            <w:r>
              <w:rPr>
                <w:b/>
                <w:bCs/>
                <w:lang w:eastAsia="ru-RU"/>
              </w:rPr>
              <w:t>Бек</w:t>
            </w:r>
            <w:r>
              <w:rPr>
                <w:b/>
                <w:bCs/>
                <w:lang w:val="kk-KZ" w:eastAsia="ru-RU"/>
              </w:rPr>
              <w:t>ітемін</w:t>
            </w:r>
            <w:r w:rsidRPr="009E4127">
              <w:rPr>
                <w:b/>
                <w:bCs/>
                <w:lang w:eastAsia="ru-RU"/>
              </w:rPr>
              <w:t>»</w:t>
            </w:r>
          </w:p>
        </w:tc>
      </w:tr>
      <w:tr w:rsidR="000A52D8" w:rsidRPr="006324BB" w:rsidTr="000B0706">
        <w:tblPrEx>
          <w:jc w:val="right"/>
        </w:tblPrEx>
        <w:trPr>
          <w:gridBefore w:val="2"/>
          <w:gridAfter w:val="5"/>
          <w:wBefore w:w="1119" w:type="dxa"/>
          <w:wAfter w:w="7068" w:type="dxa"/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D8" w:rsidRDefault="000A52D8" w:rsidP="005A006A">
            <w:pPr>
              <w:suppressAutoHyphens w:val="0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lastRenderedPageBreak/>
              <w:t xml:space="preserve">Алматы қ. </w:t>
            </w:r>
            <w:r w:rsidR="00B47BEE">
              <w:rPr>
                <w:b/>
                <w:bCs/>
                <w:lang w:val="kk-KZ" w:eastAsia="ru-RU"/>
              </w:rPr>
              <w:t xml:space="preserve">Денсаулық сақтау басқармасының </w:t>
            </w:r>
            <w:r>
              <w:rPr>
                <w:b/>
                <w:bCs/>
                <w:lang w:val="kk-KZ" w:eastAsia="ru-RU"/>
              </w:rPr>
              <w:t>«Қалалық адам</w:t>
            </w:r>
            <w:r w:rsidR="00B47BEE">
              <w:rPr>
                <w:b/>
                <w:bCs/>
                <w:lang w:val="kk-KZ" w:eastAsia="ru-RU"/>
              </w:rPr>
              <w:t xml:space="preserve"> ұрпағын </w:t>
            </w:r>
            <w:r>
              <w:rPr>
                <w:b/>
                <w:bCs/>
                <w:lang w:val="kk-KZ" w:eastAsia="ru-RU"/>
              </w:rPr>
              <w:t xml:space="preserve">ұрпағын </w:t>
            </w:r>
            <w:r w:rsidR="00B47BEE">
              <w:rPr>
                <w:b/>
                <w:bCs/>
                <w:lang w:val="kk-KZ" w:eastAsia="ru-RU"/>
              </w:rPr>
              <w:t>өрбіту Орталығы</w:t>
            </w:r>
            <w:r>
              <w:rPr>
                <w:b/>
                <w:bCs/>
                <w:lang w:val="kk-KZ" w:eastAsia="ru-RU"/>
              </w:rPr>
              <w:t>»</w:t>
            </w:r>
            <w:r w:rsidR="00B47BEE">
              <w:rPr>
                <w:b/>
                <w:bCs/>
                <w:lang w:val="kk-KZ" w:eastAsia="ru-RU"/>
              </w:rPr>
              <w:t xml:space="preserve"> МКК </w:t>
            </w:r>
          </w:p>
          <w:p w:rsidR="00B47BEE" w:rsidRDefault="00B47BEE" w:rsidP="00B47BEE">
            <w:pPr>
              <w:suppressAutoHyphens w:val="0"/>
              <w:ind w:left="-666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t xml:space="preserve">Бас дәрігері </w:t>
            </w:r>
          </w:p>
          <w:p w:rsidR="000A52D8" w:rsidRPr="00B47BEE" w:rsidRDefault="00B47BEE" w:rsidP="006D135E">
            <w:pPr>
              <w:suppressAutoHyphens w:val="0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t>Г.Ж. Көшкімбаева</w:t>
            </w:r>
            <w:r w:rsidRPr="00D12E04">
              <w:rPr>
                <w:b/>
                <w:bCs/>
                <w:lang w:val="kk-KZ" w:eastAsia="ru-RU"/>
              </w:rPr>
              <w:t>___</w:t>
            </w:r>
            <w:r>
              <w:rPr>
                <w:b/>
                <w:bCs/>
                <w:lang w:val="kk-KZ" w:eastAsia="ru-RU"/>
              </w:rPr>
              <w:t xml:space="preserve"> </w:t>
            </w:r>
          </w:p>
        </w:tc>
      </w:tr>
      <w:tr w:rsidR="000A52D8" w:rsidRPr="009E4127" w:rsidTr="000B0706">
        <w:tblPrEx>
          <w:jc w:val="right"/>
        </w:tblPrEx>
        <w:trPr>
          <w:gridBefore w:val="2"/>
          <w:gridAfter w:val="5"/>
          <w:wBefore w:w="1119" w:type="dxa"/>
          <w:wAfter w:w="7068" w:type="dxa"/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D8" w:rsidRPr="009E4127" w:rsidRDefault="00B47BEE" w:rsidP="00E327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kk-KZ" w:eastAsia="ru-RU"/>
              </w:rPr>
              <w:t>201</w:t>
            </w:r>
            <w:r w:rsidR="00E32773">
              <w:rPr>
                <w:b/>
                <w:bCs/>
                <w:lang w:val="kk-KZ" w:eastAsia="ru-RU"/>
              </w:rPr>
              <w:t>9</w:t>
            </w:r>
            <w:r>
              <w:rPr>
                <w:b/>
                <w:bCs/>
                <w:lang w:val="kk-KZ" w:eastAsia="ru-RU"/>
              </w:rPr>
              <w:t xml:space="preserve"> ж. </w:t>
            </w:r>
            <w:r w:rsidR="00E32773">
              <w:rPr>
                <w:b/>
                <w:bCs/>
                <w:lang w:val="kk-KZ" w:eastAsia="ru-RU"/>
              </w:rPr>
              <w:t>0</w:t>
            </w:r>
            <w:r w:rsidR="0021333A">
              <w:rPr>
                <w:b/>
                <w:bCs/>
                <w:lang w:eastAsia="ru-RU"/>
              </w:rPr>
              <w:t>1</w:t>
            </w:r>
            <w:r w:rsidR="000A52D8">
              <w:rPr>
                <w:b/>
                <w:bCs/>
                <w:lang w:eastAsia="ru-RU"/>
              </w:rPr>
              <w:t xml:space="preserve"> </w:t>
            </w:r>
            <w:r w:rsidR="00E32773">
              <w:rPr>
                <w:b/>
                <w:bCs/>
                <w:lang w:val="kk-KZ" w:eastAsia="ru-RU"/>
              </w:rPr>
              <w:t>наурыз</w:t>
            </w:r>
          </w:p>
        </w:tc>
      </w:tr>
    </w:tbl>
    <w:p w:rsidR="000A52D8" w:rsidRPr="0027484A" w:rsidRDefault="000A52D8" w:rsidP="000A52D8">
      <w:pPr>
        <w:rPr>
          <w:b/>
          <w:bCs/>
          <w:sz w:val="16"/>
          <w:szCs w:val="16"/>
        </w:rPr>
      </w:pPr>
    </w:p>
    <w:tbl>
      <w:tblPr>
        <w:tblW w:w="11153" w:type="dxa"/>
        <w:jc w:val="center"/>
        <w:tblInd w:w="-1026" w:type="dxa"/>
        <w:tblLook w:val="04A0"/>
      </w:tblPr>
      <w:tblGrid>
        <w:gridCol w:w="662"/>
        <w:gridCol w:w="5946"/>
        <w:gridCol w:w="1391"/>
        <w:gridCol w:w="1782"/>
        <w:gridCol w:w="87"/>
        <w:gridCol w:w="1285"/>
      </w:tblGrid>
      <w:tr w:rsidR="000A52D8" w:rsidRPr="00B47BEE" w:rsidTr="00B47BEE">
        <w:trPr>
          <w:trHeight w:val="292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BEE" w:rsidRDefault="00B47BEE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  <w:p w:rsidR="004C700D" w:rsidRDefault="00B47BEE" w:rsidP="004C700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АҚЫЛЫ ҚЫЗМЕТ КӨРСЕТУ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Д</w:t>
            </w:r>
            <w:r w:rsidR="005A006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ІҢ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</w:p>
          <w:p w:rsidR="000A52D8" w:rsidRDefault="00B47BEE" w:rsidP="004C700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БАҒА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КӨРСЕТКІШ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ТЕРІ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  <w:r w:rsidR="00E32773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НЕ </w:t>
            </w:r>
          </w:p>
          <w:p w:rsidR="00E32773" w:rsidRPr="00B47BEE" w:rsidRDefault="00E32773" w:rsidP="004C700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№1 ҚОСЫМША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B47BEE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4C700D" w:rsidTr="00B47BEE">
        <w:trPr>
          <w:trHeight w:val="262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4C700D" w:rsidTr="00B47BEE">
        <w:trPr>
          <w:trHeight w:val="175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DA10D2" w:rsidTr="00B47BEE">
        <w:trPr>
          <w:gridAfter w:val="1"/>
          <w:wAfter w:w="1285" w:type="dxa"/>
          <w:trHeight w:val="4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0F1E84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 w:rsidRPr="000A52D8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Қызметтің аталуы </w:t>
            </w:r>
          </w:p>
          <w:p w:rsidR="008E29DA" w:rsidRPr="000A52D8" w:rsidRDefault="008E29DA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D8" w:rsidRPr="00B47BEE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Өлшем бірлігі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D8" w:rsidRPr="00B47BEE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Теңге ретіндегі құны </w:t>
            </w:r>
          </w:p>
        </w:tc>
      </w:tr>
      <w:tr w:rsidR="000A52D8" w:rsidRPr="00DA10D2" w:rsidTr="00B47BEE">
        <w:trPr>
          <w:trHeight w:val="539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DA10D2" w:rsidRDefault="00472C94" w:rsidP="00472C9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Зертхана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DA10D2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A52D8" w:rsidRPr="00DA10D2" w:rsidTr="00B47BEE">
        <w:trPr>
          <w:gridAfter w:val="2"/>
          <w:wAfter w:w="1372" w:type="dxa"/>
          <w:trHeight w:val="2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8A01C6" w:rsidRDefault="005B5B3E" w:rsidP="005B5B3E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ИФА тәсілімен қанның сарысуындағы С вирусына антиденені анықтау+ көктамырдан қан алу (700 теңге)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DA10D2" w:rsidRDefault="000A52D8" w:rsidP="007954D4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r w:rsidR="005B5B3E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талдама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D8" w:rsidRPr="008A01C6" w:rsidRDefault="00143F8A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3000</w:t>
            </w:r>
          </w:p>
        </w:tc>
      </w:tr>
      <w:tr w:rsidR="007954D4" w:rsidRPr="00DA10D2" w:rsidTr="00307281">
        <w:trPr>
          <w:gridAfter w:val="2"/>
          <w:wAfter w:w="1372" w:type="dxa"/>
          <w:trHeight w:val="24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5B5B3E" w:rsidP="005B5B3E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 xml:space="preserve">ИФА тәсілімен қанның сарысуындағы </w:t>
            </w:r>
            <w:r w:rsidRPr="005B5B3E">
              <w:rPr>
                <w:rFonts w:ascii="Arial CYR" w:hAnsi="Arial CYR" w:cs="Arial CYR"/>
                <w:sz w:val="20"/>
                <w:szCs w:val="20"/>
                <w:lang w:val="en-US"/>
              </w:rPr>
              <w:t>HBsAg</w:t>
            </w: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анықтау (В гепатиті) + көктамырдан қан алу (700 теңге)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4D4" w:rsidRDefault="007954D4" w:rsidP="007954D4">
            <w:pPr>
              <w:jc w:val="center"/>
            </w:pPr>
            <w:r w:rsidRPr="00553557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r w:rsidR="005B5B3E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талдама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4D4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1</w:t>
            </w:r>
            <w:r w:rsidR="00143F8A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800</w:t>
            </w:r>
          </w:p>
        </w:tc>
      </w:tr>
    </w:tbl>
    <w:p w:rsidR="007C3633" w:rsidRDefault="007C3633"/>
    <w:sectPr w:rsidR="007C3633" w:rsidSect="00A33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C9" w:rsidRDefault="006E0EC9" w:rsidP="009E4127">
      <w:r>
        <w:separator/>
      </w:r>
    </w:p>
  </w:endnote>
  <w:endnote w:type="continuationSeparator" w:id="0">
    <w:p w:rsidR="006E0EC9" w:rsidRDefault="006E0EC9" w:rsidP="009E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C9" w:rsidRDefault="006E0EC9" w:rsidP="009E4127">
      <w:r>
        <w:separator/>
      </w:r>
    </w:p>
  </w:footnote>
  <w:footnote w:type="continuationSeparator" w:id="0">
    <w:p w:rsidR="006E0EC9" w:rsidRDefault="006E0EC9" w:rsidP="009E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CEF"/>
    <w:multiLevelType w:val="hybridMultilevel"/>
    <w:tmpl w:val="EDB0F844"/>
    <w:lvl w:ilvl="0" w:tplc="627EDB4E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76"/>
    <w:rsid w:val="0000462A"/>
    <w:rsid w:val="000077CE"/>
    <w:rsid w:val="00017AE5"/>
    <w:rsid w:val="0002038C"/>
    <w:rsid w:val="000244DA"/>
    <w:rsid w:val="00025E70"/>
    <w:rsid w:val="00027630"/>
    <w:rsid w:val="00030846"/>
    <w:rsid w:val="00033ACA"/>
    <w:rsid w:val="000949CF"/>
    <w:rsid w:val="000A4510"/>
    <w:rsid w:val="000A52D8"/>
    <w:rsid w:val="000B0706"/>
    <w:rsid w:val="000B6FAD"/>
    <w:rsid w:val="000C2F3C"/>
    <w:rsid w:val="000E5FAD"/>
    <w:rsid w:val="000F1E84"/>
    <w:rsid w:val="00102DA7"/>
    <w:rsid w:val="00106A6F"/>
    <w:rsid w:val="00114B9D"/>
    <w:rsid w:val="00130601"/>
    <w:rsid w:val="00143F8A"/>
    <w:rsid w:val="00146F7E"/>
    <w:rsid w:val="0016105A"/>
    <w:rsid w:val="001679F8"/>
    <w:rsid w:val="00185165"/>
    <w:rsid w:val="001939F1"/>
    <w:rsid w:val="001A081E"/>
    <w:rsid w:val="001B6ED1"/>
    <w:rsid w:val="002021BB"/>
    <w:rsid w:val="0021333A"/>
    <w:rsid w:val="00216FF4"/>
    <w:rsid w:val="00236331"/>
    <w:rsid w:val="00247D36"/>
    <w:rsid w:val="00272840"/>
    <w:rsid w:val="00274682"/>
    <w:rsid w:val="0027566C"/>
    <w:rsid w:val="00275ED2"/>
    <w:rsid w:val="002A54D6"/>
    <w:rsid w:val="002B0B5B"/>
    <w:rsid w:val="002B5333"/>
    <w:rsid w:val="002C1436"/>
    <w:rsid w:val="002C4F52"/>
    <w:rsid w:val="002C519A"/>
    <w:rsid w:val="002C6547"/>
    <w:rsid w:val="002F6876"/>
    <w:rsid w:val="00307281"/>
    <w:rsid w:val="00312A39"/>
    <w:rsid w:val="00323A69"/>
    <w:rsid w:val="003440DA"/>
    <w:rsid w:val="00345AD6"/>
    <w:rsid w:val="0034766E"/>
    <w:rsid w:val="00347A9A"/>
    <w:rsid w:val="003567AF"/>
    <w:rsid w:val="00375D46"/>
    <w:rsid w:val="00376599"/>
    <w:rsid w:val="003A2419"/>
    <w:rsid w:val="003C30C8"/>
    <w:rsid w:val="003E686D"/>
    <w:rsid w:val="003F40C4"/>
    <w:rsid w:val="0041321A"/>
    <w:rsid w:val="004303AA"/>
    <w:rsid w:val="00433841"/>
    <w:rsid w:val="004356CC"/>
    <w:rsid w:val="00435B68"/>
    <w:rsid w:val="00462FE1"/>
    <w:rsid w:val="00465BE8"/>
    <w:rsid w:val="00467C0E"/>
    <w:rsid w:val="00472C94"/>
    <w:rsid w:val="004C700D"/>
    <w:rsid w:val="004D584F"/>
    <w:rsid w:val="004E0819"/>
    <w:rsid w:val="004E1F68"/>
    <w:rsid w:val="004E78C1"/>
    <w:rsid w:val="004F02F5"/>
    <w:rsid w:val="00513F9B"/>
    <w:rsid w:val="005208B7"/>
    <w:rsid w:val="00527515"/>
    <w:rsid w:val="005356A6"/>
    <w:rsid w:val="00553A93"/>
    <w:rsid w:val="005604CA"/>
    <w:rsid w:val="005629F4"/>
    <w:rsid w:val="005656BD"/>
    <w:rsid w:val="005A006A"/>
    <w:rsid w:val="005A5D48"/>
    <w:rsid w:val="005B5B3E"/>
    <w:rsid w:val="005B6044"/>
    <w:rsid w:val="005B7566"/>
    <w:rsid w:val="005E0276"/>
    <w:rsid w:val="0060185B"/>
    <w:rsid w:val="0060545A"/>
    <w:rsid w:val="00612A64"/>
    <w:rsid w:val="006324BB"/>
    <w:rsid w:val="00642299"/>
    <w:rsid w:val="00645030"/>
    <w:rsid w:val="006527EF"/>
    <w:rsid w:val="0065660C"/>
    <w:rsid w:val="006638FD"/>
    <w:rsid w:val="00675743"/>
    <w:rsid w:val="00685194"/>
    <w:rsid w:val="00695D7A"/>
    <w:rsid w:val="006A6C37"/>
    <w:rsid w:val="006A7474"/>
    <w:rsid w:val="006D135E"/>
    <w:rsid w:val="006D6601"/>
    <w:rsid w:val="006E0EC9"/>
    <w:rsid w:val="006E39E8"/>
    <w:rsid w:val="006F5D2E"/>
    <w:rsid w:val="007029C6"/>
    <w:rsid w:val="00721012"/>
    <w:rsid w:val="00724E05"/>
    <w:rsid w:val="00742537"/>
    <w:rsid w:val="00743C89"/>
    <w:rsid w:val="0074741B"/>
    <w:rsid w:val="00763600"/>
    <w:rsid w:val="00773E77"/>
    <w:rsid w:val="00776F25"/>
    <w:rsid w:val="00782CDD"/>
    <w:rsid w:val="007833D6"/>
    <w:rsid w:val="007954D4"/>
    <w:rsid w:val="007A5D17"/>
    <w:rsid w:val="007A7DAA"/>
    <w:rsid w:val="007B0006"/>
    <w:rsid w:val="007B178D"/>
    <w:rsid w:val="007C3633"/>
    <w:rsid w:val="007D69F2"/>
    <w:rsid w:val="007E2B43"/>
    <w:rsid w:val="007F1B4A"/>
    <w:rsid w:val="008005FA"/>
    <w:rsid w:val="008055D8"/>
    <w:rsid w:val="008145F6"/>
    <w:rsid w:val="00834874"/>
    <w:rsid w:val="00855754"/>
    <w:rsid w:val="0086468F"/>
    <w:rsid w:val="00872F7A"/>
    <w:rsid w:val="00880C00"/>
    <w:rsid w:val="00893BC8"/>
    <w:rsid w:val="008A01C6"/>
    <w:rsid w:val="008B2630"/>
    <w:rsid w:val="008C38FE"/>
    <w:rsid w:val="008C5569"/>
    <w:rsid w:val="008C779C"/>
    <w:rsid w:val="008D3C2E"/>
    <w:rsid w:val="008E29DA"/>
    <w:rsid w:val="0090678B"/>
    <w:rsid w:val="00910B69"/>
    <w:rsid w:val="0092023E"/>
    <w:rsid w:val="00923D3C"/>
    <w:rsid w:val="00962CF8"/>
    <w:rsid w:val="009639E8"/>
    <w:rsid w:val="00963CF5"/>
    <w:rsid w:val="0096532E"/>
    <w:rsid w:val="00972BF8"/>
    <w:rsid w:val="00976784"/>
    <w:rsid w:val="00981212"/>
    <w:rsid w:val="00995A89"/>
    <w:rsid w:val="009967B1"/>
    <w:rsid w:val="009A0BF5"/>
    <w:rsid w:val="009B5256"/>
    <w:rsid w:val="009E4127"/>
    <w:rsid w:val="009F6128"/>
    <w:rsid w:val="009F6884"/>
    <w:rsid w:val="00A01EE5"/>
    <w:rsid w:val="00A052B1"/>
    <w:rsid w:val="00A1643D"/>
    <w:rsid w:val="00A33930"/>
    <w:rsid w:val="00A36376"/>
    <w:rsid w:val="00A417B8"/>
    <w:rsid w:val="00A532A4"/>
    <w:rsid w:val="00A602D1"/>
    <w:rsid w:val="00A622D5"/>
    <w:rsid w:val="00A67DC5"/>
    <w:rsid w:val="00A70AD8"/>
    <w:rsid w:val="00A90731"/>
    <w:rsid w:val="00A92EBE"/>
    <w:rsid w:val="00A95405"/>
    <w:rsid w:val="00AB3D76"/>
    <w:rsid w:val="00AB70C3"/>
    <w:rsid w:val="00AD01F5"/>
    <w:rsid w:val="00AD17C9"/>
    <w:rsid w:val="00AD2AEA"/>
    <w:rsid w:val="00AD6D15"/>
    <w:rsid w:val="00AF4A16"/>
    <w:rsid w:val="00B0226B"/>
    <w:rsid w:val="00B23DD2"/>
    <w:rsid w:val="00B26CB9"/>
    <w:rsid w:val="00B476FC"/>
    <w:rsid w:val="00B47BEE"/>
    <w:rsid w:val="00B51B8B"/>
    <w:rsid w:val="00B738EB"/>
    <w:rsid w:val="00B84961"/>
    <w:rsid w:val="00B9115F"/>
    <w:rsid w:val="00B970D1"/>
    <w:rsid w:val="00BC40A6"/>
    <w:rsid w:val="00BC5A4A"/>
    <w:rsid w:val="00BD59D3"/>
    <w:rsid w:val="00BE26A4"/>
    <w:rsid w:val="00BF17F0"/>
    <w:rsid w:val="00BF3BF8"/>
    <w:rsid w:val="00BF59A7"/>
    <w:rsid w:val="00BF6343"/>
    <w:rsid w:val="00C631B7"/>
    <w:rsid w:val="00C83D60"/>
    <w:rsid w:val="00C97857"/>
    <w:rsid w:val="00CB2814"/>
    <w:rsid w:val="00CB303F"/>
    <w:rsid w:val="00CB4F88"/>
    <w:rsid w:val="00CC09A8"/>
    <w:rsid w:val="00D0704F"/>
    <w:rsid w:val="00D11ADB"/>
    <w:rsid w:val="00D12E04"/>
    <w:rsid w:val="00D148F0"/>
    <w:rsid w:val="00D24B61"/>
    <w:rsid w:val="00D468BF"/>
    <w:rsid w:val="00D61DC8"/>
    <w:rsid w:val="00D731C6"/>
    <w:rsid w:val="00D76D4D"/>
    <w:rsid w:val="00D84CDA"/>
    <w:rsid w:val="00D95D4E"/>
    <w:rsid w:val="00DA10D2"/>
    <w:rsid w:val="00DB3E03"/>
    <w:rsid w:val="00DC7057"/>
    <w:rsid w:val="00DD5D52"/>
    <w:rsid w:val="00DE47E9"/>
    <w:rsid w:val="00E01231"/>
    <w:rsid w:val="00E037AD"/>
    <w:rsid w:val="00E13845"/>
    <w:rsid w:val="00E271AD"/>
    <w:rsid w:val="00E31CCB"/>
    <w:rsid w:val="00E32773"/>
    <w:rsid w:val="00E4619A"/>
    <w:rsid w:val="00E50730"/>
    <w:rsid w:val="00E82BCE"/>
    <w:rsid w:val="00E838F4"/>
    <w:rsid w:val="00E93CF2"/>
    <w:rsid w:val="00EC22A3"/>
    <w:rsid w:val="00EC47D2"/>
    <w:rsid w:val="00EE260F"/>
    <w:rsid w:val="00F04835"/>
    <w:rsid w:val="00F17001"/>
    <w:rsid w:val="00F27929"/>
    <w:rsid w:val="00F279BA"/>
    <w:rsid w:val="00F529F9"/>
    <w:rsid w:val="00F60CFD"/>
    <w:rsid w:val="00F654E8"/>
    <w:rsid w:val="00F76B10"/>
    <w:rsid w:val="00F85433"/>
    <w:rsid w:val="00F8657E"/>
    <w:rsid w:val="00F962D4"/>
    <w:rsid w:val="00FC51A0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7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0276"/>
    <w:rPr>
      <w:color w:val="0000FF"/>
      <w:u w:val="single"/>
    </w:rPr>
  </w:style>
  <w:style w:type="character" w:styleId="a4">
    <w:name w:val="Strong"/>
    <w:uiPriority w:val="22"/>
    <w:qFormat/>
    <w:rsid w:val="005E0276"/>
    <w:rPr>
      <w:b/>
      <w:bCs/>
    </w:rPr>
  </w:style>
  <w:style w:type="paragraph" w:customStyle="1" w:styleId="font5">
    <w:name w:val="font5"/>
    <w:basedOn w:val="a"/>
    <w:rsid w:val="005E0276"/>
    <w:pPr>
      <w:suppressAutoHyphens w:val="0"/>
      <w:spacing w:before="100" w:beforeAutospacing="1" w:after="100" w:afterAutospacing="1"/>
    </w:pPr>
    <w:rPr>
      <w:rFonts w:ascii="Arial CYR" w:hAnsi="Arial CYR" w:cs="Arial CYR"/>
      <w:color w:val="auto"/>
      <w:lang w:val="en-US" w:eastAsia="en-US"/>
    </w:rPr>
  </w:style>
  <w:style w:type="paragraph" w:customStyle="1" w:styleId="xl65">
    <w:name w:val="xl65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66">
    <w:name w:val="xl6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67">
    <w:name w:val="xl67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xl68">
    <w:name w:val="xl68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69">
    <w:name w:val="xl69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0">
    <w:name w:val="xl70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1">
    <w:name w:val="xl71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72">
    <w:name w:val="xl72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3">
    <w:name w:val="xl73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4">
    <w:name w:val="xl74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5">
    <w:name w:val="xl75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6">
    <w:name w:val="xl7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7">
    <w:name w:val="xl77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78">
    <w:name w:val="xl78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79">
    <w:name w:val="xl79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0">
    <w:name w:val="xl80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auto"/>
      <w:lang w:val="en-US" w:eastAsia="en-US"/>
    </w:rPr>
  </w:style>
  <w:style w:type="paragraph" w:customStyle="1" w:styleId="xl81">
    <w:name w:val="xl81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2">
    <w:name w:val="xl82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auto"/>
      <w:lang w:val="en-US" w:eastAsia="en-US"/>
    </w:rPr>
  </w:style>
  <w:style w:type="paragraph" w:customStyle="1" w:styleId="xl83">
    <w:name w:val="xl83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84">
    <w:name w:val="xl84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xl85">
    <w:name w:val="xl85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86">
    <w:name w:val="xl8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xl87">
    <w:name w:val="xl87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8">
    <w:name w:val="xl88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auto"/>
      <w:lang w:val="en-US" w:eastAsia="en-US"/>
    </w:rPr>
  </w:style>
  <w:style w:type="paragraph" w:customStyle="1" w:styleId="xl89">
    <w:name w:val="xl89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auto"/>
      <w:lang w:val="en-US" w:eastAsia="en-US"/>
    </w:rPr>
  </w:style>
  <w:style w:type="paragraph" w:customStyle="1" w:styleId="xl90">
    <w:name w:val="xl90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 CYR" w:hAnsi="Arial CYR" w:cs="Arial CYR"/>
      <w:color w:val="auto"/>
      <w:lang w:val="en-US" w:eastAsia="en-US"/>
    </w:rPr>
  </w:style>
  <w:style w:type="paragraph" w:customStyle="1" w:styleId="xl91">
    <w:name w:val="xl91"/>
    <w:basedOn w:val="a"/>
    <w:rsid w:val="005E027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u w:val="single"/>
      <w:lang w:val="en-US" w:eastAsia="en-US"/>
    </w:rPr>
  </w:style>
  <w:style w:type="paragraph" w:customStyle="1" w:styleId="xl92">
    <w:name w:val="xl92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93">
    <w:name w:val="xl93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94">
    <w:name w:val="xl94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u w:val="single"/>
      <w:lang w:val="en-US" w:eastAsia="en-US"/>
    </w:rPr>
  </w:style>
  <w:style w:type="paragraph" w:styleId="a5">
    <w:name w:val="Body Text"/>
    <w:basedOn w:val="a"/>
    <w:link w:val="a6"/>
    <w:rsid w:val="005E0276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6">
    <w:name w:val="Основной текст Знак"/>
    <w:link w:val="a5"/>
    <w:rsid w:val="005E02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5E027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E4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412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E4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E412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c">
    <w:name w:val="Subtle Reference"/>
    <w:uiPriority w:val="31"/>
    <w:qFormat/>
    <w:rsid w:val="00A602D1"/>
    <w:rPr>
      <w:smallCaps/>
      <w:color w:val="C0504D"/>
      <w:u w:val="single"/>
    </w:rPr>
  </w:style>
  <w:style w:type="character" w:styleId="ad">
    <w:name w:val="annotation reference"/>
    <w:uiPriority w:val="99"/>
    <w:semiHidden/>
    <w:unhideWhenUsed/>
    <w:rsid w:val="00963C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3CF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63CF5"/>
    <w:rPr>
      <w:rFonts w:ascii="Times New Roman" w:eastAsia="Times New Roman" w:hAnsi="Times New Roman"/>
      <w:color w:val="00000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3CF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63CF5"/>
    <w:rPr>
      <w:rFonts w:ascii="Times New Roman" w:eastAsia="Times New Roman" w:hAnsi="Times New Roman"/>
      <w:b/>
      <w:bCs/>
      <w:color w:val="00000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63C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63CF5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Пользователь7</cp:lastModifiedBy>
  <cp:revision>2</cp:revision>
  <cp:lastPrinted>2018-06-07T10:26:00Z</cp:lastPrinted>
  <dcterms:created xsi:type="dcterms:W3CDTF">2019-03-18T04:12:00Z</dcterms:created>
  <dcterms:modified xsi:type="dcterms:W3CDTF">2019-03-18T04:12:00Z</dcterms:modified>
</cp:coreProperties>
</file>