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0C" w:rsidRDefault="00CA0D0C" w:rsidP="00934587">
      <w:pPr>
        <w:rPr>
          <w:lang w:val="kk-KZ"/>
        </w:rPr>
      </w:pPr>
      <w:bookmarkStart w:id="0" w:name="_GoBack"/>
      <w:bookmarkEnd w:id="0"/>
    </w:p>
    <w:p w:rsidR="00B9475C" w:rsidRDefault="00B9475C" w:rsidP="00934587">
      <w:pPr>
        <w:rPr>
          <w:lang w:val="kk-KZ"/>
        </w:rPr>
      </w:pPr>
    </w:p>
    <w:p w:rsidR="00B9475C" w:rsidRDefault="00B9475C" w:rsidP="00934587">
      <w:pPr>
        <w:rPr>
          <w:lang w:val="kk-KZ"/>
        </w:rPr>
      </w:pPr>
    </w:p>
    <w:p w:rsidR="00B9475C" w:rsidRDefault="00B9475C" w:rsidP="00934587">
      <w:pPr>
        <w:rPr>
          <w:lang w:val="kk-KZ"/>
        </w:rPr>
      </w:pPr>
    </w:p>
    <w:p w:rsidR="00B9475C" w:rsidRDefault="00B9475C" w:rsidP="00934587">
      <w:pPr>
        <w:rPr>
          <w:lang w:val="kk-KZ"/>
        </w:rPr>
      </w:pPr>
    </w:p>
    <w:p w:rsidR="00B9475C" w:rsidRDefault="00B9475C" w:rsidP="00934587">
      <w:pPr>
        <w:rPr>
          <w:lang w:val="kk-KZ"/>
        </w:rPr>
      </w:pPr>
    </w:p>
    <w:p w:rsidR="008331D7" w:rsidRDefault="008331D7" w:rsidP="008331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медицинской помощи </w:t>
      </w:r>
    </w:p>
    <w:p w:rsidR="008331D7" w:rsidRDefault="008331D7" w:rsidP="008331D7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в системе обязательного социального медицинского страхования</w:t>
      </w:r>
    </w:p>
    <w:p w:rsidR="008331D7" w:rsidRDefault="008331D7" w:rsidP="008331D7">
      <w:pPr>
        <w:ind w:firstLine="709"/>
        <w:jc w:val="both"/>
        <w:rPr>
          <w:b/>
          <w:color w:val="000000"/>
          <w:sz w:val="28"/>
          <w:szCs w:val="28"/>
        </w:rPr>
      </w:pPr>
    </w:p>
    <w:p w:rsidR="008331D7" w:rsidRDefault="008331D7" w:rsidP="008331D7">
      <w:pPr>
        <w:ind w:firstLine="709"/>
        <w:jc w:val="both"/>
        <w:rPr>
          <w:b/>
          <w:color w:val="000000"/>
          <w:sz w:val="28"/>
          <w:szCs w:val="28"/>
        </w:rPr>
      </w:pPr>
    </w:p>
    <w:p w:rsidR="008331D7" w:rsidRDefault="008331D7" w:rsidP="00266F38">
      <w:pPr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  <w:lang w:val="kk-KZ" w:eastAsia="en-US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  <w:lang w:val="kk-KZ"/>
        </w:rPr>
        <w:t xml:space="preserve">с </w:t>
      </w:r>
      <w:r>
        <w:rPr>
          <w:color w:val="000000"/>
          <w:sz w:val="28"/>
          <w:szCs w:val="28"/>
        </w:rPr>
        <w:t>подпунктом 1</w:t>
      </w:r>
      <w:r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</w:rPr>
        <w:t xml:space="preserve">статьи </w:t>
      </w:r>
      <w:r>
        <w:rPr>
          <w:color w:val="000000"/>
          <w:sz w:val="28"/>
          <w:szCs w:val="28"/>
          <w:lang w:val="kk-KZ"/>
        </w:rPr>
        <w:t>10</w:t>
      </w:r>
      <w:r>
        <w:rPr>
          <w:color w:val="000000"/>
          <w:sz w:val="28"/>
          <w:szCs w:val="28"/>
        </w:rPr>
        <w:t xml:space="preserve"> Закона Республики Казахстан от 16 ноября 2015 года </w:t>
      </w:r>
      <w:r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</w:rPr>
        <w:t>Об обязательном социальном медицинском страховании</w:t>
      </w:r>
      <w:r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</w:rPr>
        <w:t xml:space="preserve"> Правительство Республики Казахстан </w:t>
      </w:r>
      <w:r>
        <w:rPr>
          <w:b/>
          <w:color w:val="000000"/>
          <w:sz w:val="28"/>
          <w:szCs w:val="28"/>
        </w:rPr>
        <w:t>ПОСТАНОВЛЯЕТ:</w:t>
      </w:r>
    </w:p>
    <w:p w:rsidR="008331D7" w:rsidRDefault="008331D7" w:rsidP="008331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перечень медицинской помощи</w:t>
      </w:r>
      <w:r>
        <w:rPr>
          <w:color w:val="000000"/>
          <w:sz w:val="28"/>
          <w:szCs w:val="28"/>
          <w:lang w:val="kk-KZ"/>
        </w:rPr>
        <w:t xml:space="preserve"> в системе обязательного социального медицинского страхования</w:t>
      </w:r>
      <w:r>
        <w:rPr>
          <w:color w:val="000000"/>
          <w:sz w:val="28"/>
          <w:szCs w:val="28"/>
        </w:rPr>
        <w:t>.</w:t>
      </w:r>
    </w:p>
    <w:p w:rsidR="008331D7" w:rsidRDefault="008331D7" w:rsidP="008331D7">
      <w:pPr>
        <w:ind w:firstLine="709"/>
        <w:jc w:val="both"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2. Настоящее постановление вводится в действие</w:t>
      </w:r>
      <w:r>
        <w:rPr>
          <w:color w:val="000000"/>
          <w:sz w:val="28"/>
          <w:szCs w:val="28"/>
          <w:lang w:val="kk-KZ"/>
        </w:rPr>
        <w:t xml:space="preserve"> с </w:t>
      </w:r>
      <w:r>
        <w:rPr>
          <w:color w:val="000000"/>
          <w:sz w:val="28"/>
          <w:szCs w:val="28"/>
        </w:rPr>
        <w:t>1 января 2020</w:t>
      </w:r>
      <w:r>
        <w:rPr>
          <w:color w:val="000000"/>
          <w:sz w:val="28"/>
          <w:szCs w:val="28"/>
          <w:lang w:val="kk-KZ"/>
        </w:rPr>
        <w:t xml:space="preserve"> года и подлежит официальному опубликованию.</w:t>
      </w:r>
    </w:p>
    <w:p w:rsidR="008331D7" w:rsidRDefault="008331D7" w:rsidP="008331D7">
      <w:pPr>
        <w:ind w:firstLine="709"/>
        <w:jc w:val="both"/>
        <w:rPr>
          <w:i/>
          <w:color w:val="000000"/>
          <w:sz w:val="28"/>
          <w:szCs w:val="28"/>
          <w:lang w:val="kk-KZ"/>
        </w:rPr>
      </w:pPr>
    </w:p>
    <w:p w:rsidR="008331D7" w:rsidRDefault="008331D7" w:rsidP="008331D7">
      <w:pPr>
        <w:ind w:firstLine="709"/>
        <w:jc w:val="both"/>
        <w:rPr>
          <w:i/>
          <w:color w:val="000000"/>
          <w:sz w:val="28"/>
          <w:szCs w:val="28"/>
          <w:lang w:val="kk-KZ"/>
        </w:rPr>
      </w:pPr>
    </w:p>
    <w:p w:rsidR="008331D7" w:rsidRDefault="008331D7" w:rsidP="008331D7">
      <w:pPr>
        <w:pStyle w:val="af0"/>
        <w:spacing w:before="0" w:beforeAutospacing="0" w:after="0" w:afterAutospacing="0"/>
        <w:ind w:left="709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Премьер-Министр</w:t>
      </w:r>
    </w:p>
    <w:p w:rsidR="008331D7" w:rsidRDefault="008331D7" w:rsidP="008331D7">
      <w:pPr>
        <w:pStyle w:val="af0"/>
        <w:spacing w:before="0" w:beforeAutospacing="0" w:after="0" w:afterAutospacing="0"/>
        <w:ind w:left="284"/>
        <w:jc w:val="both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Республики Казахстан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  <w:t xml:space="preserve">                          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А. Мамин</w:t>
      </w:r>
    </w:p>
    <w:p w:rsidR="008331D7" w:rsidRDefault="008331D7" w:rsidP="008331D7">
      <w:pPr>
        <w:pStyle w:val="ae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331D7" w:rsidRDefault="008331D7" w:rsidP="008331D7">
      <w:pPr>
        <w:pStyle w:val="ae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9475C" w:rsidRPr="008331D7" w:rsidRDefault="00B9475C" w:rsidP="00B9475C">
      <w:pPr>
        <w:rPr>
          <w:b/>
          <w:sz w:val="28"/>
          <w:szCs w:val="28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294C00" w:rsidRDefault="00294C00" w:rsidP="00B9475C">
      <w:pPr>
        <w:rPr>
          <w:b/>
          <w:sz w:val="28"/>
          <w:szCs w:val="28"/>
          <w:lang w:val="kk-KZ"/>
        </w:rPr>
      </w:pPr>
    </w:p>
    <w:p w:rsidR="00294C00" w:rsidRDefault="00294C00" w:rsidP="00B9475C">
      <w:pPr>
        <w:rPr>
          <w:b/>
          <w:sz w:val="28"/>
          <w:szCs w:val="28"/>
          <w:lang w:val="kk-KZ"/>
        </w:rPr>
      </w:pPr>
    </w:p>
    <w:p w:rsidR="00294C00" w:rsidRDefault="00294C00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266F38" w:rsidRDefault="00266F38" w:rsidP="00B9475C">
      <w:pPr>
        <w:rPr>
          <w:b/>
          <w:sz w:val="28"/>
          <w:szCs w:val="28"/>
          <w:lang w:val="kk-KZ"/>
        </w:rPr>
      </w:pPr>
    </w:p>
    <w:p w:rsidR="00294C00" w:rsidRPr="00D22905" w:rsidRDefault="00294C00" w:rsidP="00294C00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294C00" w:rsidRDefault="00294C00" w:rsidP="00294C00">
      <w:pPr>
        <w:ind w:left="6096"/>
        <w:jc w:val="center"/>
        <w:rPr>
          <w:sz w:val="28"/>
          <w:szCs w:val="28"/>
        </w:rPr>
      </w:pPr>
      <w:r w:rsidRPr="00D229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294C00" w:rsidRPr="00D22905" w:rsidRDefault="00294C00" w:rsidP="00294C00">
      <w:pPr>
        <w:ind w:left="6096"/>
        <w:jc w:val="center"/>
        <w:rPr>
          <w:sz w:val="28"/>
          <w:szCs w:val="28"/>
        </w:rPr>
      </w:pPr>
      <w:r w:rsidRPr="00D22905">
        <w:rPr>
          <w:sz w:val="28"/>
          <w:szCs w:val="28"/>
        </w:rPr>
        <w:t xml:space="preserve">Правительства </w:t>
      </w:r>
    </w:p>
    <w:p w:rsidR="00294C00" w:rsidRPr="00D22905" w:rsidRDefault="00294C00" w:rsidP="00294C00">
      <w:pPr>
        <w:ind w:left="6096"/>
        <w:jc w:val="center"/>
        <w:rPr>
          <w:sz w:val="28"/>
          <w:szCs w:val="28"/>
        </w:rPr>
      </w:pPr>
      <w:r w:rsidRPr="00D22905">
        <w:rPr>
          <w:sz w:val="28"/>
          <w:szCs w:val="28"/>
        </w:rPr>
        <w:t>Республики Казахстан</w:t>
      </w:r>
    </w:p>
    <w:p w:rsidR="00294C00" w:rsidRPr="00FB7EFA" w:rsidRDefault="00294C00" w:rsidP="00294C00">
      <w:pPr>
        <w:pStyle w:val="ae"/>
        <w:spacing w:after="0" w:line="240" w:lineRule="auto"/>
        <w:ind w:left="60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05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2290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229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D229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294C00" w:rsidRPr="00D22905" w:rsidRDefault="00294C00" w:rsidP="00294C00">
      <w:pPr>
        <w:pStyle w:val="ae"/>
        <w:spacing w:after="0" w:line="240" w:lineRule="auto"/>
        <w:ind w:left="609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4C00" w:rsidRPr="00621694" w:rsidRDefault="00294C00" w:rsidP="00294C00">
      <w:pPr>
        <w:rPr>
          <w:b/>
          <w:color w:val="000000"/>
          <w:sz w:val="28"/>
          <w:szCs w:val="28"/>
        </w:rPr>
      </w:pPr>
    </w:p>
    <w:p w:rsidR="00294C00" w:rsidRPr="00D22905" w:rsidRDefault="00294C00" w:rsidP="00294C00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2905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медицинской помощи</w:t>
      </w:r>
    </w:p>
    <w:p w:rsidR="00294C00" w:rsidRPr="00D22905" w:rsidRDefault="00294C00" w:rsidP="00294C00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D22905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в системе обязательного социального медицинского страхования</w:t>
      </w:r>
    </w:p>
    <w:p w:rsidR="00294C00" w:rsidRDefault="00294C00" w:rsidP="00294C00">
      <w:pPr>
        <w:pStyle w:val="af0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294C00" w:rsidRPr="00D22905" w:rsidRDefault="00294C00" w:rsidP="00294C00">
      <w:pPr>
        <w:pStyle w:val="af0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294C00" w:rsidRDefault="00294C00" w:rsidP="00294C00">
      <w:pPr>
        <w:pStyle w:val="af0"/>
        <w:spacing w:before="0" w:beforeAutospacing="0" w:after="0" w:afterAutospacing="0"/>
        <w:ind w:left="1069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lang w:val="kk-KZ"/>
        </w:rPr>
        <w:t xml:space="preserve">Глава 1. </w:t>
      </w:r>
      <w:r w:rsidRPr="00D22905">
        <w:rPr>
          <w:b/>
          <w:color w:val="000000"/>
          <w:spacing w:val="2"/>
          <w:sz w:val="28"/>
          <w:szCs w:val="28"/>
        </w:rPr>
        <w:t>Общие положения</w:t>
      </w:r>
    </w:p>
    <w:p w:rsidR="00294C00" w:rsidRPr="00DF7D1C" w:rsidRDefault="00294C00" w:rsidP="00294C00">
      <w:pPr>
        <w:pStyle w:val="af0"/>
        <w:spacing w:before="0" w:beforeAutospacing="0" w:after="0" w:afterAutospacing="0"/>
        <w:ind w:left="1069"/>
        <w:textAlignment w:val="baseline"/>
        <w:rPr>
          <w:b/>
          <w:color w:val="000000"/>
          <w:spacing w:val="2"/>
          <w:sz w:val="28"/>
          <w:szCs w:val="28"/>
        </w:rPr>
      </w:pPr>
    </w:p>
    <w:p w:rsidR="00294C00" w:rsidRPr="00F92A74" w:rsidRDefault="00294C00" w:rsidP="00294C00">
      <w:pPr>
        <w:pStyle w:val="ae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92A74">
        <w:rPr>
          <w:rFonts w:ascii="Times New Roman" w:hAnsi="Times New Roman"/>
          <w:sz w:val="28"/>
          <w:szCs w:val="28"/>
          <w:lang w:eastAsia="ru-RU"/>
        </w:rPr>
        <w:t>М</w:t>
      </w:r>
      <w:r w:rsidRPr="00F92A74">
        <w:rPr>
          <w:rFonts w:ascii="Times New Roman" w:hAnsi="Times New Roman"/>
          <w:sz w:val="28"/>
          <w:szCs w:val="28"/>
        </w:rPr>
        <w:t xml:space="preserve">едицинская помощь в системе обязательного социального медицинского страхования (далее – ОСМС) – объем медицинской помощи, </w:t>
      </w:r>
      <w:r w:rsidRPr="00B63918">
        <w:rPr>
          <w:rFonts w:ascii="Times New Roman" w:hAnsi="Times New Roman"/>
          <w:sz w:val="28"/>
          <w:szCs w:val="28"/>
        </w:rPr>
        <w:t>предоставляемой п</w:t>
      </w:r>
      <w:r w:rsidRPr="00F92A74">
        <w:rPr>
          <w:rFonts w:ascii="Times New Roman" w:hAnsi="Times New Roman"/>
          <w:sz w:val="28"/>
          <w:szCs w:val="28"/>
        </w:rPr>
        <w:t>отребителям медицинских услуг за счет активов фонда социального медицинского страхования.</w:t>
      </w:r>
    </w:p>
    <w:p w:rsidR="00294C00" w:rsidRPr="003B7975" w:rsidRDefault="00294C00" w:rsidP="00294C00">
      <w:pPr>
        <w:pStyle w:val="af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F92A74">
        <w:rPr>
          <w:sz w:val="28"/>
          <w:szCs w:val="28"/>
        </w:rPr>
        <w:t xml:space="preserve">Иностранцы и лица без гражданства, постоянно проживающие на территории Республики Казахстан, а также </w:t>
      </w:r>
      <w:proofErr w:type="spellStart"/>
      <w:r w:rsidRPr="00F92A74">
        <w:rPr>
          <w:sz w:val="28"/>
          <w:szCs w:val="28"/>
        </w:rPr>
        <w:t>оралманы</w:t>
      </w:r>
      <w:proofErr w:type="spellEnd"/>
      <w:r w:rsidRPr="00F92A74">
        <w:rPr>
          <w:sz w:val="28"/>
          <w:szCs w:val="28"/>
        </w:rPr>
        <w:t xml:space="preserve"> пользуются правами и </w:t>
      </w:r>
      <w:proofErr w:type="gramStart"/>
      <w:r w:rsidRPr="00F92A74">
        <w:rPr>
          <w:sz w:val="28"/>
          <w:szCs w:val="28"/>
        </w:rPr>
        <w:t>несут обязанности</w:t>
      </w:r>
      <w:proofErr w:type="gramEnd"/>
      <w:r w:rsidRPr="00F92A74">
        <w:rPr>
          <w:sz w:val="28"/>
          <w:szCs w:val="28"/>
        </w:rPr>
        <w:t xml:space="preserve"> в системе </w:t>
      </w:r>
      <w:r>
        <w:rPr>
          <w:sz w:val="28"/>
          <w:szCs w:val="28"/>
          <w:lang w:val="kk-KZ"/>
        </w:rPr>
        <w:t>ОСМС</w:t>
      </w:r>
      <w:r w:rsidRPr="00F92A74">
        <w:rPr>
          <w:sz w:val="28"/>
          <w:szCs w:val="28"/>
        </w:rPr>
        <w:t xml:space="preserve"> наравне с гражданами Республики Казахстан, если иное не предусмотрено </w:t>
      </w:r>
      <w:r w:rsidRPr="00A06366">
        <w:rPr>
          <w:sz w:val="28"/>
          <w:szCs w:val="28"/>
        </w:rPr>
        <w:t>Закон</w:t>
      </w:r>
      <w:r w:rsidRPr="00A06366">
        <w:rPr>
          <w:sz w:val="28"/>
          <w:szCs w:val="28"/>
          <w:lang w:val="kk-KZ"/>
        </w:rPr>
        <w:t>ом</w:t>
      </w:r>
      <w:r w:rsidRPr="00A06366">
        <w:rPr>
          <w:sz w:val="28"/>
          <w:szCs w:val="28"/>
        </w:rPr>
        <w:t xml:space="preserve"> Республики Казахстан </w:t>
      </w:r>
      <w:r>
        <w:rPr>
          <w:sz w:val="28"/>
          <w:szCs w:val="28"/>
        </w:rPr>
        <w:t xml:space="preserve">                     </w:t>
      </w:r>
      <w:r w:rsidRPr="00A06366">
        <w:rPr>
          <w:sz w:val="28"/>
          <w:szCs w:val="28"/>
        </w:rPr>
        <w:t>«Об обязательном социальном медицинском страховании»</w:t>
      </w:r>
      <w:r w:rsidRPr="00A06366">
        <w:rPr>
          <w:sz w:val="28"/>
          <w:szCs w:val="28"/>
          <w:lang w:val="kk-KZ"/>
        </w:rPr>
        <w:t>.</w:t>
      </w:r>
    </w:p>
    <w:p w:rsidR="00294C00" w:rsidRPr="00F92A74" w:rsidRDefault="00294C00" w:rsidP="00294C00">
      <w:pPr>
        <w:pStyle w:val="af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2A74">
        <w:rPr>
          <w:sz w:val="28"/>
          <w:szCs w:val="28"/>
        </w:rPr>
        <w:t xml:space="preserve">Иностранцы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Казахстан, пользуются правами и </w:t>
      </w:r>
      <w:proofErr w:type="gramStart"/>
      <w:r w:rsidRPr="00F92A74">
        <w:rPr>
          <w:sz w:val="28"/>
          <w:szCs w:val="28"/>
        </w:rPr>
        <w:t>несут обязанности</w:t>
      </w:r>
      <w:proofErr w:type="gramEnd"/>
      <w:r w:rsidRPr="00F92A74">
        <w:rPr>
          <w:sz w:val="28"/>
          <w:szCs w:val="28"/>
        </w:rPr>
        <w:t xml:space="preserve"> в системе </w:t>
      </w:r>
      <w:r>
        <w:rPr>
          <w:sz w:val="28"/>
          <w:szCs w:val="28"/>
          <w:lang w:val="kk-KZ"/>
        </w:rPr>
        <w:t>ОСМС</w:t>
      </w:r>
      <w:r w:rsidRPr="00F92A74">
        <w:rPr>
          <w:sz w:val="28"/>
          <w:szCs w:val="28"/>
        </w:rPr>
        <w:t xml:space="preserve"> наравне с гражданами Республики Казахстан, если иное не предусмотрено законами и международными договорами.</w:t>
      </w:r>
    </w:p>
    <w:p w:rsidR="00294C00" w:rsidRPr="00F92A74" w:rsidRDefault="00294C00" w:rsidP="00294C00">
      <w:pPr>
        <w:ind w:firstLine="708"/>
        <w:jc w:val="both"/>
        <w:rPr>
          <w:sz w:val="28"/>
          <w:szCs w:val="28"/>
        </w:rPr>
      </w:pPr>
      <w:r w:rsidRPr="00F92A74">
        <w:rPr>
          <w:sz w:val="28"/>
          <w:szCs w:val="28"/>
        </w:rPr>
        <w:t>Членами семьи иностранцев являются совместно проживающие супруг (супруга) и дети</w:t>
      </w:r>
      <w:r>
        <w:rPr>
          <w:sz w:val="28"/>
          <w:szCs w:val="28"/>
        </w:rPr>
        <w:t>.</w:t>
      </w:r>
    </w:p>
    <w:p w:rsidR="00294C00" w:rsidRPr="00D6197B" w:rsidRDefault="00294C00" w:rsidP="00294C0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Pr="00F92A74">
        <w:rPr>
          <w:color w:val="000000"/>
          <w:spacing w:val="2"/>
          <w:sz w:val="28"/>
          <w:szCs w:val="28"/>
        </w:rPr>
        <w:t>Медицинская помощь в системе ОСМС пред</w:t>
      </w:r>
      <w:r>
        <w:rPr>
          <w:color w:val="000000"/>
          <w:spacing w:val="2"/>
          <w:sz w:val="28"/>
          <w:szCs w:val="28"/>
        </w:rPr>
        <w:t>о</w:t>
      </w:r>
      <w:r w:rsidRPr="00F92A74">
        <w:rPr>
          <w:color w:val="000000"/>
          <w:spacing w:val="2"/>
          <w:sz w:val="28"/>
          <w:szCs w:val="28"/>
        </w:rPr>
        <w:t xml:space="preserve">ставляется в виде </w:t>
      </w:r>
      <w:r w:rsidRPr="00F92A74">
        <w:rPr>
          <w:sz w:val="28"/>
          <w:szCs w:val="28"/>
        </w:rPr>
        <w:t xml:space="preserve">комплекса медицинских услуг, </w:t>
      </w:r>
      <w:r>
        <w:rPr>
          <w:sz w:val="28"/>
          <w:szCs w:val="28"/>
          <w:lang w:val="kk-KZ"/>
        </w:rPr>
        <w:t>включающих лекарственную помощь</w:t>
      </w:r>
      <w:r w:rsidRPr="00F92A74">
        <w:rPr>
          <w:sz w:val="28"/>
          <w:szCs w:val="28"/>
        </w:rPr>
        <w:t>, направленных на сохранение и восстановление здоровья населения.</w:t>
      </w:r>
    </w:p>
    <w:p w:rsidR="00294C00" w:rsidRDefault="00294C00" w:rsidP="00294C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D9102B">
        <w:rPr>
          <w:sz w:val="28"/>
          <w:szCs w:val="28"/>
        </w:rPr>
        <w:t xml:space="preserve">В системе </w:t>
      </w:r>
      <w:r>
        <w:rPr>
          <w:sz w:val="28"/>
          <w:szCs w:val="28"/>
          <w:lang w:val="kk-KZ"/>
        </w:rPr>
        <w:t>ОСМС</w:t>
      </w:r>
      <w:r w:rsidRPr="00D9102B">
        <w:rPr>
          <w:sz w:val="28"/>
          <w:szCs w:val="28"/>
        </w:rPr>
        <w:t xml:space="preserve"> предоставляются:</w:t>
      </w:r>
    </w:p>
    <w:p w:rsidR="00294C00" w:rsidRDefault="00294C00" w:rsidP="00294C00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Pr="00D9102B">
        <w:rPr>
          <w:sz w:val="28"/>
          <w:szCs w:val="28"/>
        </w:rPr>
        <w:t>консультативно-диагностическая помощь по направлению специалиста первичной медико-санитарной п</w:t>
      </w:r>
      <w:r>
        <w:rPr>
          <w:sz w:val="28"/>
          <w:szCs w:val="28"/>
        </w:rPr>
        <w:t>омощи</w:t>
      </w:r>
      <w:r>
        <w:rPr>
          <w:sz w:val="28"/>
          <w:szCs w:val="28"/>
          <w:lang w:val="kk-KZ"/>
        </w:rPr>
        <w:t xml:space="preserve"> (далее – ПМСП)</w:t>
      </w:r>
      <w:r>
        <w:rPr>
          <w:sz w:val="28"/>
          <w:szCs w:val="28"/>
        </w:rPr>
        <w:t xml:space="preserve"> и профильных специалистов;</w:t>
      </w:r>
    </w:p>
    <w:p w:rsidR="00294C00" w:rsidRDefault="00294C00" w:rsidP="00294C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proofErr w:type="spellStart"/>
      <w:r w:rsidRPr="00D9102B">
        <w:rPr>
          <w:sz w:val="28"/>
          <w:szCs w:val="28"/>
        </w:rPr>
        <w:t>стационарозамещающая</w:t>
      </w:r>
      <w:proofErr w:type="spellEnd"/>
      <w:r w:rsidRPr="00D9102B">
        <w:rPr>
          <w:sz w:val="28"/>
          <w:szCs w:val="28"/>
        </w:rPr>
        <w:t xml:space="preserve"> помощь, за исключением случаев лечения заболеваний в рамках гарантированного объема бесплатной медицинской помощи</w:t>
      </w:r>
      <w:r>
        <w:rPr>
          <w:sz w:val="28"/>
          <w:szCs w:val="28"/>
          <w:lang w:val="kk-KZ"/>
        </w:rPr>
        <w:t xml:space="preserve"> (далее – ГОБМП)</w:t>
      </w:r>
      <w:r w:rsidRPr="00D9102B">
        <w:rPr>
          <w:sz w:val="28"/>
          <w:szCs w:val="28"/>
        </w:rPr>
        <w:t xml:space="preserve">, по направлению специалиста </w:t>
      </w:r>
      <w:r>
        <w:rPr>
          <w:sz w:val="28"/>
          <w:szCs w:val="28"/>
          <w:lang w:val="kk-KZ"/>
        </w:rPr>
        <w:t>ПМСП</w:t>
      </w:r>
      <w:r w:rsidRPr="00D9102B">
        <w:rPr>
          <w:sz w:val="28"/>
          <w:szCs w:val="28"/>
        </w:rPr>
        <w:t xml:space="preserve"> или медицинской организации;</w:t>
      </w:r>
    </w:p>
    <w:p w:rsidR="00294C00" w:rsidRDefault="00294C00" w:rsidP="00294C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Pr="00D9102B">
        <w:rPr>
          <w:sz w:val="28"/>
          <w:szCs w:val="28"/>
        </w:rPr>
        <w:t xml:space="preserve">плановая стационарная помощь, за исключением случаев лечения заболеваний в рамках </w:t>
      </w:r>
      <w:r>
        <w:rPr>
          <w:sz w:val="28"/>
          <w:szCs w:val="28"/>
          <w:lang w:val="kk-KZ"/>
        </w:rPr>
        <w:t>ГОБМП</w:t>
      </w:r>
      <w:r w:rsidRPr="00D9102B">
        <w:rPr>
          <w:sz w:val="28"/>
          <w:szCs w:val="28"/>
        </w:rPr>
        <w:t xml:space="preserve">, по направлению специалиста </w:t>
      </w:r>
      <w:r>
        <w:rPr>
          <w:sz w:val="28"/>
          <w:szCs w:val="28"/>
          <w:lang w:val="kk-KZ"/>
        </w:rPr>
        <w:t>ПМСП</w:t>
      </w:r>
      <w:r w:rsidRPr="00D9102B">
        <w:rPr>
          <w:sz w:val="28"/>
          <w:szCs w:val="28"/>
        </w:rPr>
        <w:t xml:space="preserve"> или </w:t>
      </w:r>
      <w:r w:rsidRPr="00D9102B">
        <w:rPr>
          <w:sz w:val="28"/>
          <w:szCs w:val="28"/>
        </w:rPr>
        <w:lastRenderedPageBreak/>
        <w:t xml:space="preserve">медицинской организации в рамках планируемого количества случаев госпитализации; </w:t>
      </w:r>
    </w:p>
    <w:p w:rsidR="00294C00" w:rsidRDefault="00294C00" w:rsidP="00294C00">
      <w:pPr>
        <w:ind w:firstLine="708"/>
        <w:jc w:val="both"/>
        <w:rPr>
          <w:sz w:val="28"/>
          <w:szCs w:val="28"/>
          <w:lang w:val="kk-KZ"/>
        </w:rPr>
      </w:pPr>
      <w:r w:rsidRPr="00D9102B">
        <w:rPr>
          <w:sz w:val="28"/>
          <w:szCs w:val="28"/>
        </w:rPr>
        <w:t xml:space="preserve">4) медицинская реабилитация и восстановительное лечение по направлению специалиста </w:t>
      </w:r>
      <w:r>
        <w:rPr>
          <w:sz w:val="28"/>
          <w:szCs w:val="28"/>
          <w:lang w:val="kk-KZ"/>
        </w:rPr>
        <w:t>ПМСП</w:t>
      </w:r>
      <w:r w:rsidRPr="00D9102B">
        <w:rPr>
          <w:sz w:val="28"/>
          <w:szCs w:val="28"/>
        </w:rPr>
        <w:t xml:space="preserve"> или медицинской организации по перечню заболеваний (состояний), </w:t>
      </w:r>
      <w:r>
        <w:rPr>
          <w:sz w:val="28"/>
          <w:szCs w:val="28"/>
        </w:rPr>
        <w:t>утвержденн</w:t>
      </w:r>
      <w:r w:rsidRPr="00B63918">
        <w:rPr>
          <w:sz w:val="28"/>
          <w:szCs w:val="28"/>
        </w:rPr>
        <w:t>ому</w:t>
      </w:r>
      <w:r w:rsidRPr="00D9102B">
        <w:rPr>
          <w:sz w:val="28"/>
          <w:szCs w:val="28"/>
        </w:rPr>
        <w:t xml:space="preserve"> уполномоченным органом;</w:t>
      </w:r>
    </w:p>
    <w:p w:rsidR="00294C00" w:rsidRPr="00D9102B" w:rsidRDefault="00294C00" w:rsidP="00294C00">
      <w:pPr>
        <w:ind w:firstLine="708"/>
        <w:jc w:val="both"/>
        <w:rPr>
          <w:sz w:val="28"/>
          <w:szCs w:val="28"/>
          <w:lang w:val="kk-KZ"/>
        </w:rPr>
      </w:pPr>
      <w:r w:rsidRPr="00D9102B">
        <w:rPr>
          <w:sz w:val="28"/>
          <w:szCs w:val="28"/>
        </w:rPr>
        <w:t xml:space="preserve">5) патологоанатомическая диагностика заболеваний, не входящих в </w:t>
      </w:r>
      <w:r>
        <w:rPr>
          <w:sz w:val="28"/>
          <w:szCs w:val="28"/>
          <w:lang w:val="kk-KZ"/>
        </w:rPr>
        <w:t>ГОБМП</w:t>
      </w:r>
      <w:r w:rsidRPr="00D9102B">
        <w:rPr>
          <w:sz w:val="28"/>
          <w:szCs w:val="28"/>
        </w:rPr>
        <w:t>.</w:t>
      </w:r>
    </w:p>
    <w:p w:rsidR="00294C00" w:rsidRDefault="00294C00" w:rsidP="00294C00">
      <w:pPr>
        <w:jc w:val="both"/>
        <w:rPr>
          <w:bCs/>
          <w:sz w:val="28"/>
          <w:szCs w:val="28"/>
        </w:rPr>
      </w:pPr>
    </w:p>
    <w:p w:rsidR="00294C00" w:rsidRPr="00F92A74" w:rsidRDefault="00294C00" w:rsidP="00294C00">
      <w:pPr>
        <w:jc w:val="both"/>
        <w:rPr>
          <w:bCs/>
          <w:sz w:val="28"/>
          <w:szCs w:val="28"/>
        </w:rPr>
      </w:pPr>
    </w:p>
    <w:p w:rsidR="00294C00" w:rsidRDefault="00294C00" w:rsidP="00294C00">
      <w:pPr>
        <w:pStyle w:val="ae"/>
        <w:spacing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2. </w:t>
      </w:r>
      <w:r w:rsidRPr="00074DA2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медицинской помощи в системе ОСМС</w:t>
      </w:r>
    </w:p>
    <w:p w:rsidR="00294C00" w:rsidRDefault="00294C00" w:rsidP="00294C00">
      <w:pPr>
        <w:pStyle w:val="ae"/>
        <w:spacing w:line="240" w:lineRule="auto"/>
        <w:ind w:left="106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4C00" w:rsidRPr="004A35FC" w:rsidRDefault="00294C00" w:rsidP="00294C00">
      <w:pPr>
        <w:pStyle w:val="ae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A35FC">
        <w:rPr>
          <w:rFonts w:ascii="Times New Roman" w:hAnsi="Times New Roman"/>
          <w:bCs/>
          <w:sz w:val="28"/>
          <w:szCs w:val="28"/>
          <w:lang w:eastAsia="ru-RU"/>
        </w:rPr>
        <w:t xml:space="preserve">Консультативно-диагностическая помощь по направлению специалиста </w:t>
      </w:r>
      <w:r w:rsidRPr="00A06366">
        <w:rPr>
          <w:rFonts w:ascii="Times New Roman" w:hAnsi="Times New Roman"/>
          <w:bCs/>
          <w:sz w:val="28"/>
          <w:szCs w:val="28"/>
          <w:lang w:eastAsia="ru-RU"/>
        </w:rPr>
        <w:t>ПМСП</w:t>
      </w:r>
      <w:r w:rsidRPr="004A35FC">
        <w:rPr>
          <w:rFonts w:ascii="Times New Roman" w:hAnsi="Times New Roman"/>
          <w:bCs/>
          <w:sz w:val="28"/>
          <w:szCs w:val="28"/>
          <w:lang w:eastAsia="ru-RU"/>
        </w:rPr>
        <w:t xml:space="preserve"> и профильных специалистов:</w:t>
      </w:r>
    </w:p>
    <w:p w:rsidR="00294C00" w:rsidRPr="00074DA2" w:rsidRDefault="00294C00" w:rsidP="00294C00">
      <w:pPr>
        <w:pStyle w:val="ae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4DA2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профилактические медицинские осмотры детей в возрасте до восемнадцати лет и лиц старше восемнадцати лет в порядке и с периодичностью,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утвержденными</w:t>
      </w:r>
      <w:proofErr w:type="gramEnd"/>
      <w:r w:rsidRPr="00074DA2">
        <w:rPr>
          <w:rFonts w:ascii="Times New Roman" w:hAnsi="Times New Roman"/>
          <w:bCs/>
          <w:sz w:val="28"/>
          <w:szCs w:val="28"/>
          <w:lang w:eastAsia="ru-RU"/>
        </w:rPr>
        <w:t xml:space="preserve"> уполномоченным органом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в соответствии с пунктом 7 статьи 155 Кодекса </w:t>
      </w:r>
      <w:r>
        <w:rPr>
          <w:rFonts w:ascii="Times New Roman" w:hAnsi="Times New Roman"/>
          <w:sz w:val="28"/>
          <w:szCs w:val="28"/>
          <w:lang w:val="kk-KZ"/>
        </w:rPr>
        <w:t>Республики Казахстан «О здоровье народа и системе здравоохранения» (далее – Кодекс)</w:t>
      </w:r>
      <w:r w:rsidRPr="00074DA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94C00" w:rsidRPr="00B32DF6" w:rsidRDefault="00294C00" w:rsidP="00294C00">
      <w:pPr>
        <w:pStyle w:val="ae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4DA2">
        <w:rPr>
          <w:rFonts w:ascii="Times New Roman" w:hAnsi="Times New Roman"/>
          <w:bCs/>
          <w:sz w:val="28"/>
          <w:szCs w:val="28"/>
          <w:lang w:eastAsia="ru-RU"/>
        </w:rPr>
        <w:t xml:space="preserve">прием и консультации профильными специалистами лиц с заболеваниями, не подлежащими динамическому наблюдению в рамках </w:t>
      </w:r>
      <w:r>
        <w:rPr>
          <w:rFonts w:ascii="Times New Roman" w:hAnsi="Times New Roman"/>
          <w:bCs/>
          <w:sz w:val="28"/>
          <w:szCs w:val="28"/>
          <w:lang w:eastAsia="ru-RU"/>
        </w:rPr>
        <w:t>ГОБМП, в том числе:</w:t>
      </w:r>
    </w:p>
    <w:p w:rsidR="00294C00" w:rsidRPr="00BA2926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2926">
        <w:rPr>
          <w:rFonts w:ascii="Times New Roman" w:hAnsi="Times New Roman"/>
          <w:bCs/>
          <w:sz w:val="28"/>
          <w:szCs w:val="28"/>
          <w:lang w:eastAsia="ru-RU"/>
        </w:rPr>
        <w:t xml:space="preserve">диагностические услуги, в том числе лабораторная диагностика, по показаниям, по направлению специалиста </w:t>
      </w:r>
      <w:r>
        <w:rPr>
          <w:rFonts w:ascii="Times New Roman" w:hAnsi="Times New Roman"/>
          <w:bCs/>
          <w:sz w:val="28"/>
          <w:szCs w:val="28"/>
          <w:lang w:eastAsia="ru-RU"/>
        </w:rPr>
        <w:t>в порядке,</w:t>
      </w:r>
      <w:r w:rsidRPr="00BA2926">
        <w:rPr>
          <w:rFonts w:ascii="Times New Roman" w:hAnsi="Times New Roman"/>
          <w:bCs/>
          <w:sz w:val="28"/>
          <w:szCs w:val="28"/>
          <w:lang w:eastAsia="ru-RU"/>
        </w:rPr>
        <w:t xml:space="preserve"> утвержд</w:t>
      </w:r>
      <w:r>
        <w:rPr>
          <w:rFonts w:ascii="Times New Roman" w:hAnsi="Times New Roman"/>
          <w:bCs/>
          <w:sz w:val="28"/>
          <w:szCs w:val="28"/>
          <w:lang w:eastAsia="ru-RU"/>
        </w:rPr>
        <w:t>енном уполномоченным органом</w:t>
      </w:r>
      <w:r w:rsidRPr="00BA292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94C00" w:rsidRPr="00BA2926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2926">
        <w:rPr>
          <w:rFonts w:ascii="Times New Roman" w:hAnsi="Times New Roman"/>
          <w:bCs/>
          <w:sz w:val="28"/>
          <w:szCs w:val="28"/>
          <w:lang w:eastAsia="ru-RU"/>
        </w:rPr>
        <w:t>применение высокотехнологичных медицинских услуг, предоставляемых в порядке, утвержденном уполномоченным органом, в соответствии с пунктом 2 статьи 42 Кодекса;</w:t>
      </w:r>
    </w:p>
    <w:p w:rsidR="00294C00" w:rsidRPr="00BA2926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2926">
        <w:rPr>
          <w:rFonts w:ascii="Times New Roman" w:hAnsi="Times New Roman"/>
          <w:bCs/>
          <w:sz w:val="28"/>
          <w:szCs w:val="28"/>
          <w:lang w:eastAsia="ru-RU"/>
        </w:rPr>
        <w:t xml:space="preserve">выполнение профильными специалистами медицинских манипуляций и процедур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порядке, </w:t>
      </w:r>
      <w:r w:rsidRPr="00BA2926">
        <w:rPr>
          <w:rFonts w:ascii="Times New Roman" w:hAnsi="Times New Roman"/>
          <w:bCs/>
          <w:sz w:val="28"/>
          <w:szCs w:val="28"/>
          <w:lang w:eastAsia="ru-RU"/>
        </w:rPr>
        <w:t>утвержд</w:t>
      </w:r>
      <w:r>
        <w:rPr>
          <w:rFonts w:ascii="Times New Roman" w:hAnsi="Times New Roman"/>
          <w:bCs/>
          <w:sz w:val="28"/>
          <w:szCs w:val="28"/>
          <w:lang w:eastAsia="ru-RU"/>
        </w:rPr>
        <w:t>енном</w:t>
      </w:r>
      <w:r w:rsidRPr="00BA2926">
        <w:rPr>
          <w:rFonts w:ascii="Times New Roman" w:hAnsi="Times New Roman"/>
          <w:bCs/>
          <w:sz w:val="28"/>
          <w:szCs w:val="28"/>
          <w:lang w:eastAsia="ru-RU"/>
        </w:rPr>
        <w:t xml:space="preserve"> уполномоченным органом;</w:t>
      </w:r>
    </w:p>
    <w:p w:rsidR="00294C00" w:rsidRPr="00BA2926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A2926">
        <w:rPr>
          <w:rFonts w:ascii="Times New Roman" w:eastAsia="Times New Roman" w:hAnsi="Times New Roman"/>
          <w:sz w:val="28"/>
          <w:szCs w:val="28"/>
          <w:lang w:val="kk-KZ" w:eastAsia="ru-RU"/>
        </w:rPr>
        <w:t>оказание стационарозамещающей п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омощи в соответствии с пунктом                             </w:t>
      </w:r>
      <w:r w:rsidRPr="00A06366"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Pr="00BA29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настоящего перечня;</w:t>
      </w:r>
    </w:p>
    <w:p w:rsidR="00294C00" w:rsidRPr="009F535F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26">
        <w:rPr>
          <w:rFonts w:ascii="Times New Roman" w:eastAsia="Times New Roman" w:hAnsi="Times New Roman"/>
          <w:sz w:val="28"/>
          <w:szCs w:val="28"/>
          <w:lang w:val="kk-KZ" w:eastAsia="ru-RU"/>
        </w:rPr>
        <w:t>выписка рецептов на лекарственные средства и медицинские изделия, в том числе отдельных категорий граждан с определенными заболеваниями (состояниями)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BA29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3918">
        <w:rPr>
          <w:rFonts w:ascii="Times New Roman" w:eastAsia="Times New Roman" w:hAnsi="Times New Roman"/>
          <w:sz w:val="28"/>
          <w:szCs w:val="28"/>
          <w:lang w:val="kk-KZ" w:eastAsia="ru-RU"/>
        </w:rPr>
        <w:t>обеспечение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A29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лекарственными средствами на амбулаторном уровне </w:t>
      </w:r>
      <w:r w:rsidRPr="001442C4">
        <w:rPr>
          <w:rFonts w:ascii="Times New Roman" w:eastAsia="Times New Roman" w:hAnsi="Times New Roman"/>
          <w:sz w:val="28"/>
          <w:szCs w:val="28"/>
          <w:lang w:val="kk-KZ" w:eastAsia="ru-RU"/>
        </w:rPr>
        <w:t>в соответствии с перечнем,</w:t>
      </w:r>
      <w:r w:rsidRPr="00BA29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утвержд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енн</w:t>
      </w:r>
      <w:r w:rsidRPr="00B63918">
        <w:rPr>
          <w:rFonts w:ascii="Times New Roman" w:eastAsia="Times New Roman" w:hAnsi="Times New Roman"/>
          <w:sz w:val="28"/>
          <w:szCs w:val="28"/>
          <w:lang w:val="kk-KZ" w:eastAsia="ru-RU"/>
        </w:rPr>
        <w:t>ым</w:t>
      </w:r>
      <w:r w:rsidRPr="00BA29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уполномоченным органом, в соответствии с подпунктом 2) пункта 1 статьи 88 Кодекса;</w:t>
      </w:r>
    </w:p>
    <w:p w:rsidR="00294C00" w:rsidRPr="00BA2926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29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экспертиза временной нетрудоспособности, проводимая в порядке, утвержденном уполномоченным органом, в соответствии с пунктом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2 </w:t>
      </w:r>
      <w:r w:rsidRPr="00BA2926">
        <w:rPr>
          <w:rFonts w:ascii="Times New Roman" w:eastAsia="Times New Roman" w:hAnsi="Times New Roman"/>
          <w:sz w:val="28"/>
          <w:szCs w:val="28"/>
          <w:lang w:val="kk-KZ" w:eastAsia="ru-RU"/>
        </w:rPr>
        <w:t>статьи 59 Кодекса.</w:t>
      </w:r>
    </w:p>
    <w:p w:rsidR="00294C00" w:rsidRPr="0025401D" w:rsidRDefault="00294C00" w:rsidP="00294C00">
      <w:pPr>
        <w:pStyle w:val="ae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2926">
        <w:rPr>
          <w:rFonts w:ascii="Times New Roman" w:hAnsi="Times New Roman"/>
          <w:bCs/>
          <w:sz w:val="28"/>
          <w:szCs w:val="28"/>
          <w:lang w:eastAsia="ru-RU"/>
        </w:rPr>
        <w:t>оказание экстренной</w:t>
      </w:r>
      <w:r w:rsidRPr="00074DA2">
        <w:rPr>
          <w:rFonts w:ascii="Times New Roman" w:hAnsi="Times New Roman"/>
          <w:bCs/>
          <w:sz w:val="28"/>
          <w:szCs w:val="28"/>
          <w:lang w:eastAsia="ru-RU"/>
        </w:rPr>
        <w:t xml:space="preserve"> и плановой стоматологической помощи отдельным категориям населения </w:t>
      </w:r>
      <w:r w:rsidRPr="004A35FC">
        <w:rPr>
          <w:rFonts w:ascii="Times New Roman" w:hAnsi="Times New Roman"/>
          <w:bCs/>
          <w:sz w:val="28"/>
          <w:szCs w:val="28"/>
          <w:lang w:eastAsia="ru-RU"/>
        </w:rPr>
        <w:t xml:space="preserve">по перечню, </w:t>
      </w:r>
      <w:r>
        <w:rPr>
          <w:rFonts w:ascii="Times New Roman" w:hAnsi="Times New Roman"/>
          <w:bCs/>
          <w:sz w:val="28"/>
          <w:szCs w:val="28"/>
          <w:lang w:eastAsia="ru-RU"/>
        </w:rPr>
        <w:t>утвержденному уполномоченным органом.</w:t>
      </w:r>
    </w:p>
    <w:p w:rsidR="00294C00" w:rsidRPr="002F5B87" w:rsidRDefault="00294C00" w:rsidP="00294C00">
      <w:pPr>
        <w:pStyle w:val="ae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Стационарозамещающая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</w:t>
      </w:r>
      <w:r w:rsidRPr="002F5B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F5B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исключением случаев лечения заболеваний в рамках ГОБМП, по направлению специалиста ПМСП или медицинской организации и включает</w:t>
      </w:r>
      <w:r w:rsidRPr="002F5B87">
        <w:rPr>
          <w:rFonts w:ascii="Times New Roman" w:hAnsi="Times New Roman"/>
          <w:color w:val="000000"/>
          <w:sz w:val="28"/>
          <w:szCs w:val="28"/>
          <w:lang w:val="kk-KZ" w:eastAsia="ru-RU"/>
        </w:rPr>
        <w:t>: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</w:pPr>
      <w:r w:rsidRPr="002F5B87">
        <w:rPr>
          <w:rFonts w:ascii="Times New Roman" w:hAnsi="Times New Roman"/>
          <w:sz w:val="28"/>
          <w:szCs w:val="28"/>
          <w:lang w:val="kk-KZ"/>
        </w:rPr>
        <w:t>1) осмотр, консультации профильных специалистов</w:t>
      </w:r>
      <w:r>
        <w:t>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2DF4">
        <w:rPr>
          <w:rFonts w:ascii="Times New Roman" w:hAnsi="Times New Roman"/>
          <w:sz w:val="28"/>
          <w:szCs w:val="28"/>
          <w:lang w:val="kk-KZ"/>
        </w:rPr>
        <w:t>2) диагностические услуги, в том числе лабораторную диагностику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A74">
        <w:rPr>
          <w:rFonts w:ascii="Times New Roman" w:hAnsi="Times New Roman"/>
          <w:sz w:val="28"/>
          <w:szCs w:val="28"/>
          <w:lang w:val="kk-KZ"/>
        </w:rPr>
        <w:t>3) лечение заболевания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F92A74">
        <w:rPr>
          <w:rFonts w:ascii="Times New Roman" w:hAnsi="Times New Roman"/>
          <w:sz w:val="28"/>
          <w:szCs w:val="28"/>
          <w:lang w:val="kk-KZ"/>
        </w:rPr>
        <w:t xml:space="preserve"> послужившего причиной госпитализации и его осложнений, сопутствующих заболеваний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F92A74">
        <w:rPr>
          <w:rFonts w:ascii="Times New Roman" w:hAnsi="Times New Roman"/>
          <w:sz w:val="28"/>
          <w:szCs w:val="28"/>
          <w:lang w:val="kk-KZ"/>
        </w:rPr>
        <w:t xml:space="preserve"> представляющих угрозу жизни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F92A74">
        <w:rPr>
          <w:rFonts w:ascii="Times New Roman" w:hAnsi="Times New Roman"/>
          <w:sz w:val="28"/>
          <w:szCs w:val="28"/>
          <w:lang w:val="kk-KZ"/>
        </w:rPr>
        <w:t xml:space="preserve"> с использованием лекарственных средств, </w:t>
      </w:r>
      <w:r>
        <w:rPr>
          <w:rFonts w:ascii="Times New Roman" w:hAnsi="Times New Roman"/>
          <w:sz w:val="28"/>
          <w:szCs w:val="28"/>
          <w:lang w:val="kk-KZ"/>
        </w:rPr>
        <w:t>медицинских изделий</w:t>
      </w:r>
      <w:r w:rsidRPr="00F92A74">
        <w:rPr>
          <w:rFonts w:ascii="Times New Roman" w:hAnsi="Times New Roman"/>
          <w:sz w:val="28"/>
          <w:szCs w:val="28"/>
          <w:lang w:val="kk-KZ"/>
        </w:rPr>
        <w:t xml:space="preserve">, путем проведения </w:t>
      </w:r>
      <w:r w:rsidRPr="002F5B87">
        <w:rPr>
          <w:rFonts w:ascii="Times New Roman" w:hAnsi="Times New Roman"/>
          <w:sz w:val="28"/>
          <w:szCs w:val="28"/>
        </w:rPr>
        <w:t>медицинских манипуляций, процедур и хирургических операций (за исключением эстетических пластических операций);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Pr="002F5B87">
        <w:rPr>
          <w:rFonts w:ascii="Times New Roman" w:hAnsi="Times New Roman"/>
          <w:sz w:val="28"/>
          <w:szCs w:val="28"/>
          <w:lang w:val="kk-KZ"/>
        </w:rPr>
        <w:t>применение высокотехнологичных медицинских услуг, предоставляемых в порядке, утвержденном уполномоченным органом, в соответствии с пунктом 2 статьи 42 Кодекса;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Pr="002F5B87">
        <w:rPr>
          <w:rFonts w:ascii="Times New Roman" w:hAnsi="Times New Roman"/>
          <w:color w:val="000000"/>
          <w:sz w:val="28"/>
          <w:szCs w:val="28"/>
        </w:rPr>
        <w:t>медицинскую реабилитацию и восстановительное лечение по направлению специалиста П</w:t>
      </w:r>
      <w:r>
        <w:rPr>
          <w:rFonts w:ascii="Times New Roman" w:hAnsi="Times New Roman"/>
          <w:color w:val="000000"/>
          <w:sz w:val="28"/>
          <w:szCs w:val="28"/>
        </w:rPr>
        <w:t>МСП или медицинской организации</w:t>
      </w:r>
      <w:r w:rsidRPr="002F5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9FE">
        <w:rPr>
          <w:rFonts w:ascii="Times New Roman" w:hAnsi="Times New Roman"/>
          <w:sz w:val="28"/>
          <w:szCs w:val="28"/>
        </w:rPr>
        <w:t>по перечню заболеваний (состояний), утвержденн</w:t>
      </w:r>
      <w:r w:rsidRPr="00A92924">
        <w:rPr>
          <w:rFonts w:ascii="Times New Roman" w:hAnsi="Times New Roman"/>
          <w:sz w:val="28"/>
          <w:szCs w:val="28"/>
        </w:rPr>
        <w:t>ому</w:t>
      </w:r>
      <w:r w:rsidRPr="00B769FE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Pr="002F5B87">
        <w:rPr>
          <w:rFonts w:ascii="Times New Roman" w:hAnsi="Times New Roman"/>
          <w:color w:val="000000"/>
          <w:sz w:val="28"/>
          <w:szCs w:val="28"/>
        </w:rPr>
        <w:t>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2F5B87">
        <w:rPr>
          <w:rFonts w:ascii="Times New Roman" w:hAnsi="Times New Roman"/>
          <w:color w:val="000000"/>
          <w:sz w:val="28"/>
          <w:szCs w:val="28"/>
        </w:rPr>
        <w:t>организацию стационара на дому при острых состояниях и обострениях хронических заболеваний лицам с ограниченной подвижностью.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366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Плановая стационарная помощь</w:t>
      </w:r>
      <w:r w:rsidRPr="002F5B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предоставляется, </w:t>
      </w:r>
      <w:r w:rsidRPr="002F5B87">
        <w:rPr>
          <w:rFonts w:ascii="Times New Roman" w:hAnsi="Times New Roman"/>
          <w:color w:val="000000"/>
          <w:sz w:val="28"/>
          <w:szCs w:val="28"/>
        </w:rPr>
        <w:t>за исключением случаев лечения заболеваний в рамках ГОБМП, по направлению специалиста ПМСП или медицинской организации в рамках планируемого количества случаев госпитализации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включает: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2F5B87">
        <w:rPr>
          <w:rFonts w:ascii="Times New Roman" w:hAnsi="Times New Roman"/>
          <w:color w:val="000000"/>
          <w:sz w:val="28"/>
          <w:szCs w:val="28"/>
        </w:rPr>
        <w:t>осмотр, консультации профильных специалистов по медицинским показаниям, в том числе с использованием информационно-коммуникационных технологий;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4C2DF4">
        <w:rPr>
          <w:rFonts w:ascii="Times New Roman" w:hAnsi="Times New Roman"/>
          <w:sz w:val="28"/>
          <w:szCs w:val="28"/>
          <w:lang w:val="kk-KZ"/>
        </w:rPr>
        <w:t xml:space="preserve">диагностические услуги, в том числе лабораторную диагностику, </w:t>
      </w:r>
      <w:r w:rsidRPr="002F5B87">
        <w:rPr>
          <w:rFonts w:ascii="Times New Roman" w:hAnsi="Times New Roman"/>
          <w:sz w:val="28"/>
          <w:szCs w:val="28"/>
        </w:rPr>
        <w:t>по медицинским показаниям;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92A74">
        <w:rPr>
          <w:rFonts w:ascii="Times New Roman" w:hAnsi="Times New Roman"/>
          <w:sz w:val="28"/>
          <w:szCs w:val="28"/>
          <w:lang w:val="kk-KZ"/>
        </w:rPr>
        <w:t>лечение заболевания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F92A74">
        <w:rPr>
          <w:rFonts w:ascii="Times New Roman" w:hAnsi="Times New Roman"/>
          <w:sz w:val="28"/>
          <w:szCs w:val="28"/>
          <w:lang w:val="kk-KZ"/>
        </w:rPr>
        <w:t xml:space="preserve"> послужившего причиной госпитализации и его осложнений, сопутствующих заболеваний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F92A74">
        <w:rPr>
          <w:rFonts w:ascii="Times New Roman" w:hAnsi="Times New Roman"/>
          <w:sz w:val="28"/>
          <w:szCs w:val="28"/>
          <w:lang w:val="kk-KZ"/>
        </w:rPr>
        <w:t xml:space="preserve"> представляющих угрозу жизни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F92A74">
        <w:rPr>
          <w:rFonts w:ascii="Times New Roman" w:hAnsi="Times New Roman"/>
          <w:sz w:val="28"/>
          <w:szCs w:val="28"/>
          <w:lang w:val="kk-KZ"/>
        </w:rPr>
        <w:t xml:space="preserve"> с использованием лекарственных средств, </w:t>
      </w:r>
      <w:r>
        <w:rPr>
          <w:rFonts w:ascii="Times New Roman" w:hAnsi="Times New Roman"/>
          <w:sz w:val="28"/>
          <w:szCs w:val="28"/>
          <w:lang w:val="kk-KZ"/>
        </w:rPr>
        <w:t>медицинских изделий</w:t>
      </w:r>
      <w:r w:rsidRPr="00F92A74">
        <w:rPr>
          <w:rFonts w:ascii="Times New Roman" w:hAnsi="Times New Roman"/>
          <w:sz w:val="28"/>
          <w:szCs w:val="28"/>
          <w:lang w:val="kk-KZ"/>
        </w:rPr>
        <w:t xml:space="preserve">, путем проведения </w:t>
      </w:r>
      <w:r w:rsidRPr="002F5B87">
        <w:rPr>
          <w:rFonts w:ascii="Times New Roman" w:hAnsi="Times New Roman"/>
          <w:sz w:val="28"/>
          <w:szCs w:val="28"/>
        </w:rPr>
        <w:t>медицинских манипуляций, процедур и хирургических операций (за исключением эстетических пластических операций);</w:t>
      </w:r>
    </w:p>
    <w:p w:rsidR="00294C00" w:rsidRDefault="00294C00" w:rsidP="00294C00">
      <w:pPr>
        <w:pStyle w:val="ae"/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F5B87">
        <w:rPr>
          <w:rFonts w:ascii="Times New Roman" w:hAnsi="Times New Roman"/>
          <w:sz w:val="28"/>
          <w:szCs w:val="28"/>
        </w:rPr>
        <w:t>обеспечение кровью, ее компонентами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их хранения, переливания, утвержденными уполномоченным органом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36EBC">
        <w:rPr>
          <w:rFonts w:ascii="Times New Roman" w:hAnsi="Times New Roman"/>
          <w:sz w:val="28"/>
          <w:szCs w:val="28"/>
          <w:lang w:val="kk-KZ"/>
        </w:rPr>
        <w:t>в соответствии с пунктом 5 статьи 162 Кодекса</w:t>
      </w:r>
      <w:r w:rsidRPr="002F5B87">
        <w:rPr>
          <w:rFonts w:ascii="Times New Roman" w:hAnsi="Times New Roman"/>
          <w:sz w:val="28"/>
          <w:szCs w:val="28"/>
        </w:rPr>
        <w:t>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92A74">
        <w:rPr>
          <w:rFonts w:ascii="Times New Roman" w:hAnsi="Times New Roman"/>
          <w:sz w:val="28"/>
          <w:szCs w:val="28"/>
          <w:lang w:val="kk-KZ"/>
        </w:rPr>
        <w:t>применение высокотехнологичных медицинских услуг, предоставляемых в порядке, утвержденном уполномоченным органом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36EBC">
        <w:rPr>
          <w:rFonts w:ascii="Times New Roman" w:hAnsi="Times New Roman"/>
          <w:sz w:val="28"/>
          <w:szCs w:val="28"/>
          <w:lang w:val="kk-KZ"/>
        </w:rPr>
        <w:t>в соответствии с пунктом 2 статьи 42 Кодекса</w:t>
      </w:r>
      <w:r w:rsidRPr="00F92A74">
        <w:rPr>
          <w:rFonts w:ascii="Times New Roman" w:hAnsi="Times New Roman"/>
          <w:sz w:val="28"/>
          <w:szCs w:val="28"/>
          <w:lang w:val="kk-KZ"/>
        </w:rPr>
        <w:t>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6) </w:t>
      </w:r>
      <w:r w:rsidRPr="002F5B87">
        <w:rPr>
          <w:rFonts w:ascii="Times New Roman" w:hAnsi="Times New Roman"/>
          <w:color w:val="000000"/>
          <w:sz w:val="28"/>
          <w:szCs w:val="28"/>
        </w:rPr>
        <w:t>медицинскую реабилитацию и восстановительное лечение по направлению специалиста П</w:t>
      </w:r>
      <w:r>
        <w:rPr>
          <w:rFonts w:ascii="Times New Roman" w:hAnsi="Times New Roman"/>
          <w:color w:val="000000"/>
          <w:sz w:val="28"/>
          <w:szCs w:val="28"/>
        </w:rPr>
        <w:t>МСП или медицинской организации</w:t>
      </w:r>
      <w:r w:rsidRPr="002F5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B2F">
        <w:rPr>
          <w:rFonts w:ascii="Times New Roman" w:hAnsi="Times New Roman"/>
          <w:sz w:val="28"/>
          <w:szCs w:val="28"/>
        </w:rPr>
        <w:t xml:space="preserve">по перечню заболеваний (состояний), </w:t>
      </w:r>
      <w:r w:rsidRPr="00B63918">
        <w:rPr>
          <w:rFonts w:ascii="Times New Roman" w:hAnsi="Times New Roman"/>
          <w:sz w:val="28"/>
          <w:szCs w:val="28"/>
        </w:rPr>
        <w:t>утвержденному уполномоченным</w:t>
      </w:r>
      <w:r w:rsidRPr="000C4B2F">
        <w:rPr>
          <w:rFonts w:ascii="Times New Roman" w:hAnsi="Times New Roman"/>
          <w:sz w:val="28"/>
          <w:szCs w:val="28"/>
        </w:rPr>
        <w:t xml:space="preserve"> органом</w:t>
      </w:r>
      <w:r w:rsidRPr="002F5B87">
        <w:rPr>
          <w:rFonts w:ascii="Times New Roman" w:hAnsi="Times New Roman"/>
          <w:color w:val="000000"/>
          <w:sz w:val="28"/>
          <w:szCs w:val="28"/>
        </w:rPr>
        <w:t>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7) </w:t>
      </w:r>
      <w:r w:rsidRPr="002F5B87">
        <w:rPr>
          <w:rFonts w:ascii="Times New Roman" w:hAnsi="Times New Roman"/>
          <w:color w:val="000000"/>
          <w:sz w:val="28"/>
          <w:szCs w:val="28"/>
        </w:rPr>
        <w:t xml:space="preserve">экспертизу временной нетрудоспособности, проводимую в порядке, утвержденном уполномоченным органом, в соответствии с пунктом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2 </w:t>
      </w:r>
      <w:r w:rsidRPr="002F5B87">
        <w:rPr>
          <w:rFonts w:ascii="Times New Roman" w:hAnsi="Times New Roman"/>
          <w:color w:val="000000"/>
          <w:sz w:val="28"/>
          <w:szCs w:val="28"/>
        </w:rPr>
        <w:t>статьи 59 Кодекса;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2F5B87">
        <w:rPr>
          <w:rFonts w:ascii="Times New Roman" w:hAnsi="Times New Roman"/>
          <w:color w:val="000000"/>
          <w:sz w:val="28"/>
          <w:szCs w:val="28"/>
        </w:rPr>
        <w:t>лечебное питание, предоставляемое согласно натуральным нормам на питание, утвержденным Правительством Республики Казахстан, в соответствии с абзацем вторым пункта 2 статьи 69 Бюджетного кодекса Республики Казахстан;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</w:t>
      </w:r>
      <w:r w:rsidRPr="002F5B87">
        <w:rPr>
          <w:rFonts w:ascii="Times New Roman" w:hAnsi="Times New Roman"/>
          <w:color w:val="000000"/>
          <w:sz w:val="28"/>
          <w:szCs w:val="28"/>
        </w:rPr>
        <w:t xml:space="preserve">предоставление пациенту на весь период госпитализации </w:t>
      </w:r>
      <w:r w:rsidRPr="002F5B87">
        <w:rPr>
          <w:rFonts w:ascii="Times New Roman" w:hAnsi="Times New Roman"/>
          <w:color w:val="000000"/>
          <w:sz w:val="28"/>
          <w:szCs w:val="28"/>
        </w:rPr>
        <w:br/>
        <w:t>койко-места, без предоставления дополнительных сервисных услуг в палате стационара (телевизор, холодильник, телефонная связь, заказное питание, индивидуальное пребывание в палате, за исключением случаев, обусловленных медицинскими показаниями);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2F5B87">
        <w:rPr>
          <w:rFonts w:ascii="Times New Roman" w:hAnsi="Times New Roman"/>
          <w:sz w:val="28"/>
          <w:szCs w:val="28"/>
        </w:rPr>
        <w:t>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за тяжелобольными детьми старшего возраста, нуждающимся по заключению врач</w:t>
      </w:r>
      <w:r w:rsidRPr="003B151D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2F5B87">
        <w:rPr>
          <w:rFonts w:ascii="Times New Roman" w:hAnsi="Times New Roman"/>
          <w:sz w:val="28"/>
          <w:szCs w:val="28"/>
        </w:rPr>
        <w:t>в дополнительном уходе, с выдачей листа о временной нетрудоспособности;</w:t>
      </w:r>
      <w:r w:rsidRPr="00F92A7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F5B87">
        <w:rPr>
          <w:rFonts w:ascii="Times New Roman" w:hAnsi="Times New Roman"/>
          <w:sz w:val="28"/>
          <w:szCs w:val="28"/>
        </w:rPr>
        <w:t>обеспечение кормящей матери ребенка в возрасте до одного года бесплатным питанием в медицинской организации на весь период пребывания по уходу за ребенком;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2F5B87">
        <w:rPr>
          <w:rFonts w:ascii="Times New Roman" w:hAnsi="Times New Roman"/>
          <w:sz w:val="28"/>
          <w:szCs w:val="28"/>
        </w:rPr>
        <w:t>создание необходимых условий для игр, отдыха и проведения воспитательной работы в детских стационарных медицинских организациях.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F5B87">
        <w:rPr>
          <w:rFonts w:ascii="Times New Roman" w:hAnsi="Times New Roman"/>
          <w:sz w:val="28"/>
          <w:szCs w:val="28"/>
        </w:rPr>
        <w:t xml:space="preserve">Медицинская реабилитация и восстановительное лечение по направлению специалиста </w:t>
      </w:r>
      <w:r>
        <w:rPr>
          <w:rFonts w:ascii="Times New Roman" w:hAnsi="Times New Roman"/>
          <w:sz w:val="28"/>
          <w:szCs w:val="28"/>
          <w:lang w:val="kk-KZ"/>
        </w:rPr>
        <w:t>ПМСП</w:t>
      </w:r>
      <w:r w:rsidRPr="002F5B87">
        <w:rPr>
          <w:rFonts w:ascii="Times New Roman" w:hAnsi="Times New Roman"/>
          <w:sz w:val="28"/>
          <w:szCs w:val="28"/>
        </w:rPr>
        <w:t xml:space="preserve"> или медицинской организации </w:t>
      </w:r>
      <w:r>
        <w:rPr>
          <w:rFonts w:ascii="Times New Roman" w:hAnsi="Times New Roman"/>
          <w:sz w:val="28"/>
          <w:szCs w:val="28"/>
        </w:rPr>
        <w:t xml:space="preserve">в порядке, утвержденном </w:t>
      </w:r>
      <w:r w:rsidRPr="002F5B87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94C00" w:rsidRDefault="00294C00" w:rsidP="00294C00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П</w:t>
      </w:r>
      <w:r w:rsidRPr="00156207">
        <w:rPr>
          <w:rFonts w:ascii="Times New Roman" w:hAnsi="Times New Roman"/>
          <w:sz w:val="28"/>
          <w:szCs w:val="28"/>
          <w:lang w:val="kk-KZ"/>
        </w:rPr>
        <w:t xml:space="preserve">атологоанатомическая диагностика заболеваний, не входящих в </w:t>
      </w:r>
      <w:r>
        <w:rPr>
          <w:rFonts w:ascii="Times New Roman" w:hAnsi="Times New Roman"/>
          <w:sz w:val="28"/>
          <w:szCs w:val="28"/>
          <w:lang w:val="kk-KZ"/>
        </w:rPr>
        <w:t>ГОБМП</w:t>
      </w:r>
      <w:r w:rsidRPr="00156207">
        <w:rPr>
          <w:rFonts w:ascii="Times New Roman" w:hAnsi="Times New Roman"/>
          <w:sz w:val="28"/>
          <w:szCs w:val="28"/>
          <w:lang w:val="kk-KZ"/>
        </w:rPr>
        <w:t>.</w:t>
      </w:r>
    </w:p>
    <w:p w:rsidR="00294C00" w:rsidRDefault="00294C00" w:rsidP="00294C00">
      <w:pPr>
        <w:pStyle w:val="ae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876472">
        <w:rPr>
          <w:rFonts w:ascii="Times New Roman" w:hAnsi="Times New Roman"/>
          <w:sz w:val="28"/>
          <w:szCs w:val="28"/>
        </w:rPr>
        <w:t>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 медицинской помощи в системе ОСМС осуществляется при оказании:</w:t>
      </w:r>
    </w:p>
    <w:p w:rsidR="00294C00" w:rsidRDefault="00294C00" w:rsidP="00294C00">
      <w:pPr>
        <w:pStyle w:val="ae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24C5F">
        <w:rPr>
          <w:rFonts w:ascii="Times New Roman" w:hAnsi="Times New Roman"/>
          <w:sz w:val="28"/>
          <w:szCs w:val="28"/>
        </w:rPr>
        <w:t xml:space="preserve">стационарной и </w:t>
      </w:r>
      <w:proofErr w:type="spellStart"/>
      <w:r w:rsidRPr="00E24C5F">
        <w:rPr>
          <w:rFonts w:ascii="Times New Roman" w:hAnsi="Times New Roman"/>
          <w:sz w:val="28"/>
          <w:szCs w:val="28"/>
        </w:rPr>
        <w:t>стационарозамещающей</w:t>
      </w:r>
      <w:proofErr w:type="spellEnd"/>
      <w:r w:rsidRPr="00E24C5F">
        <w:rPr>
          <w:rFonts w:ascii="Times New Roman" w:hAnsi="Times New Roman"/>
          <w:sz w:val="28"/>
          <w:szCs w:val="28"/>
        </w:rPr>
        <w:t xml:space="preserve"> помощи – в соответствии с лекарственными формулярами организаций здравоохранения;</w:t>
      </w:r>
    </w:p>
    <w:p w:rsidR="00294C00" w:rsidRDefault="00294C00" w:rsidP="00294C00">
      <w:pPr>
        <w:pStyle w:val="ae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24C5F">
        <w:rPr>
          <w:rFonts w:ascii="Times New Roman" w:hAnsi="Times New Roman"/>
          <w:sz w:val="28"/>
          <w:szCs w:val="28"/>
        </w:rPr>
        <w:t xml:space="preserve">амбулаторно-поликлинической помощи – в соответствии с </w:t>
      </w:r>
      <w:r w:rsidRPr="00B63918">
        <w:rPr>
          <w:rFonts w:ascii="Times New Roman" w:hAnsi="Times New Roman"/>
          <w:sz w:val="28"/>
          <w:szCs w:val="28"/>
        </w:rPr>
        <w:t>утвержденным уполномоченным</w:t>
      </w:r>
      <w:r w:rsidRPr="00E24C5F">
        <w:rPr>
          <w:rFonts w:ascii="Times New Roman" w:hAnsi="Times New Roman"/>
          <w:sz w:val="28"/>
          <w:szCs w:val="28"/>
        </w:rPr>
        <w:t xml:space="preserve"> органом перечнем лекарственных средств, медицинских изделий для отдельных категорий граждан с определенными заболеваниями (состояниями)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C5F">
        <w:rPr>
          <w:rFonts w:ascii="Times New Roman" w:hAnsi="Times New Roman"/>
          <w:sz w:val="28"/>
          <w:szCs w:val="28"/>
        </w:rPr>
        <w:t xml:space="preserve"> в соответствии с подпунктом 2) пункта 1 статьи 88 Кодекса.</w:t>
      </w:r>
    </w:p>
    <w:p w:rsidR="00294C00" w:rsidRPr="00E24C5F" w:rsidRDefault="00294C00" w:rsidP="00294C00">
      <w:pPr>
        <w:pStyle w:val="ae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C5F">
        <w:rPr>
          <w:rFonts w:ascii="Times New Roman" w:hAnsi="Times New Roman"/>
          <w:sz w:val="28"/>
          <w:szCs w:val="28"/>
        </w:rPr>
        <w:t>При оказании медицинской помощи в системе ОСМС субъектами здравоохранения используются лекарственные средства, медицинские изделия, специализированные лечебные продукты, иммунобиологические препараты,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294C00" w:rsidRDefault="00294C00" w:rsidP="00294C00">
      <w:pPr>
        <w:pStyle w:val="ae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1FAE">
        <w:rPr>
          <w:rFonts w:ascii="Times New Roman" w:hAnsi="Times New Roman"/>
          <w:bCs/>
          <w:sz w:val="28"/>
          <w:szCs w:val="28"/>
        </w:rPr>
        <w:lastRenderedPageBreak/>
        <w:t xml:space="preserve">Допускается применение </w:t>
      </w:r>
      <w:r w:rsidRPr="00B63918">
        <w:rPr>
          <w:rFonts w:ascii="Times New Roman" w:hAnsi="Times New Roman"/>
          <w:bCs/>
          <w:sz w:val="28"/>
          <w:szCs w:val="28"/>
        </w:rPr>
        <w:t>не зарегистрированных</w:t>
      </w:r>
      <w:r w:rsidRPr="00951FAE">
        <w:rPr>
          <w:rFonts w:ascii="Times New Roman" w:hAnsi="Times New Roman"/>
          <w:bCs/>
          <w:sz w:val="28"/>
          <w:szCs w:val="28"/>
        </w:rPr>
        <w:t xml:space="preserve"> в Республике Казахстан лекарственных средств, </w:t>
      </w:r>
      <w:r w:rsidRPr="00951FAE">
        <w:rPr>
          <w:rFonts w:ascii="Times New Roman" w:hAnsi="Times New Roman"/>
          <w:bCs/>
          <w:iCs/>
          <w:spacing w:val="2"/>
          <w:sz w:val="28"/>
          <w:szCs w:val="28"/>
        </w:rPr>
        <w:t>медицинских изделий</w:t>
      </w:r>
      <w:r w:rsidRPr="00951FAE">
        <w:rPr>
          <w:rFonts w:ascii="Times New Roman" w:hAnsi="Times New Roman"/>
          <w:bCs/>
          <w:sz w:val="28"/>
          <w:szCs w:val="28"/>
        </w:rPr>
        <w:t xml:space="preserve">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в порядке, </w:t>
      </w:r>
      <w:r>
        <w:rPr>
          <w:rFonts w:ascii="Times New Roman" w:hAnsi="Times New Roman"/>
          <w:bCs/>
          <w:sz w:val="28"/>
          <w:szCs w:val="28"/>
        </w:rPr>
        <w:t>утвержденном</w:t>
      </w:r>
      <w:r w:rsidRPr="00951FAE">
        <w:rPr>
          <w:rFonts w:ascii="Times New Roman" w:hAnsi="Times New Roman"/>
          <w:bCs/>
          <w:sz w:val="28"/>
          <w:szCs w:val="28"/>
        </w:rPr>
        <w:t xml:space="preserve"> уполномоченным органом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подпунктом 32) пункта 1 статьи 7 Кодекса</w:t>
      </w:r>
      <w:r w:rsidRPr="006A2C8C">
        <w:rPr>
          <w:rFonts w:ascii="Times New Roman" w:hAnsi="Times New Roman"/>
          <w:sz w:val="28"/>
          <w:szCs w:val="28"/>
        </w:rPr>
        <w:t>.</w:t>
      </w:r>
      <w:proofErr w:type="gramEnd"/>
    </w:p>
    <w:p w:rsidR="00294C00" w:rsidRDefault="00294C00" w:rsidP="00294C00">
      <w:pPr>
        <w:pStyle w:val="ae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4C00" w:rsidRPr="00C65A50" w:rsidRDefault="00294C00" w:rsidP="00294C00">
      <w:pPr>
        <w:jc w:val="center"/>
        <w:rPr>
          <w:lang w:val="kk-KZ"/>
        </w:rPr>
      </w:pPr>
      <w:r>
        <w:rPr>
          <w:sz w:val="28"/>
          <w:szCs w:val="28"/>
        </w:rPr>
        <w:t>____________________________________</w:t>
      </w:r>
    </w:p>
    <w:p w:rsidR="00266F38" w:rsidRDefault="00266F38" w:rsidP="00B9475C">
      <w:pPr>
        <w:rPr>
          <w:b/>
          <w:sz w:val="28"/>
          <w:szCs w:val="28"/>
          <w:lang w:val="kk-KZ"/>
        </w:rPr>
      </w:pPr>
    </w:p>
    <w:p w:rsidR="00266F38" w:rsidRDefault="00266F38" w:rsidP="00B9475C">
      <w:pPr>
        <w:rPr>
          <w:b/>
          <w:sz w:val="28"/>
          <w:szCs w:val="28"/>
          <w:lang w:val="kk-KZ"/>
        </w:rPr>
      </w:pPr>
    </w:p>
    <w:sectPr w:rsidR="00266F38" w:rsidSect="00B9475C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32" w:rsidRDefault="002B6832">
      <w:r>
        <w:separator/>
      </w:r>
    </w:p>
  </w:endnote>
  <w:endnote w:type="continuationSeparator" w:id="0">
    <w:p w:rsidR="002B6832" w:rsidRDefault="002B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32" w:rsidRDefault="002B6832">
      <w:r>
        <w:separator/>
      </w:r>
    </w:p>
  </w:footnote>
  <w:footnote w:type="continuationSeparator" w:id="0">
    <w:p w:rsidR="002B6832" w:rsidRDefault="002B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E6D94">
      <w:rPr>
        <w:rStyle w:val="af2"/>
        <w:noProof/>
      </w:rPr>
      <w:t>6</w:t>
    </w:r>
    <w:r>
      <w:rPr>
        <w:rStyle w:val="af2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F802B0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41BF7E2" wp14:editId="2001853A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7663D59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F802B0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560B9AA" wp14:editId="1ABFA66C">
                <wp:extent cx="972185" cy="97218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>
            <w:rPr>
              <w:color w:val="3A7298"/>
              <w:sz w:val="22"/>
              <w:szCs w:val="22"/>
              <w:lang w:val="kk-KZ"/>
            </w:rPr>
            <w:t>1__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B9475C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Астана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  <w:tr w:rsidR="00C27DE2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27DE2" w:rsidRPr="00C307E9" w:rsidRDefault="00C27DE2" w:rsidP="00C27DE2">
          <w:pPr>
            <w:spacing w:line="288" w:lineRule="auto"/>
            <w:ind w:right="459"/>
            <w:rPr>
              <w:color w:val="3A7298"/>
              <w:sz w:val="22"/>
              <w:szCs w:val="22"/>
              <w:lang w:val="kk-KZ"/>
            </w:rPr>
          </w:pPr>
          <w:r>
            <w:rPr>
              <w:color w:val="3A7298"/>
              <w:sz w:val="22"/>
              <w:szCs w:val="22"/>
              <w:lang w:val="kk-KZ"/>
            </w:rPr>
            <w:t xml:space="preserve">№ ________ </w:t>
          </w:r>
          <w:r w:rsidRPr="00CC7D90">
            <w:rPr>
              <w:color w:val="3A7298"/>
              <w:sz w:val="22"/>
              <w:szCs w:val="22"/>
              <w:lang w:val="kk-KZ"/>
            </w:rPr>
            <w:t>данасы</w:t>
          </w:r>
        </w:p>
      </w:tc>
      <w:tc>
        <w:tcPr>
          <w:tcW w:w="2126" w:type="dxa"/>
          <w:shd w:val="clear" w:color="auto" w:fill="auto"/>
          <w:vAlign w:val="center"/>
        </w:tcPr>
        <w:p w:rsidR="00C27DE2" w:rsidRDefault="00C27DE2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27DE2" w:rsidRPr="00C307E9" w:rsidRDefault="00C27DE2" w:rsidP="00830838">
          <w:pPr>
            <w:spacing w:line="288" w:lineRule="auto"/>
            <w:ind w:firstLine="601"/>
            <w:rPr>
              <w:color w:val="3A7298"/>
              <w:sz w:val="22"/>
              <w:szCs w:val="22"/>
              <w:lang w:val="kk-KZ"/>
            </w:rPr>
          </w:pPr>
          <w:r w:rsidRPr="00CC7D90">
            <w:rPr>
              <w:color w:val="3A7298"/>
              <w:sz w:val="22"/>
              <w:szCs w:val="22"/>
              <w:lang w:val="kk-KZ"/>
            </w:rPr>
            <w:t>экз. №</w:t>
          </w:r>
          <w:r>
            <w:rPr>
              <w:color w:val="3A7298"/>
              <w:sz w:val="22"/>
              <w:szCs w:val="22"/>
              <w:lang w:val="kk-KZ"/>
            </w:rPr>
            <w:t xml:space="preserve"> _________</w:t>
          </w:r>
        </w:p>
      </w:tc>
    </w:tr>
  </w:tbl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73C4109"/>
    <w:multiLevelType w:val="hybridMultilevel"/>
    <w:tmpl w:val="B0DEA5F4"/>
    <w:lvl w:ilvl="0" w:tplc="212E521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5416C"/>
    <w:multiLevelType w:val="hybridMultilevel"/>
    <w:tmpl w:val="22EC2FC0"/>
    <w:lvl w:ilvl="0" w:tplc="54EC5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A402B"/>
    <w:multiLevelType w:val="hybridMultilevel"/>
    <w:tmpl w:val="EE026878"/>
    <w:lvl w:ilvl="0" w:tplc="0C56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86AA2"/>
    <w:multiLevelType w:val="hybridMultilevel"/>
    <w:tmpl w:val="0F06D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8B3C47"/>
    <w:multiLevelType w:val="hybridMultilevel"/>
    <w:tmpl w:val="F1F84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922AA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66F38"/>
    <w:rsid w:val="00294C00"/>
    <w:rsid w:val="002A394A"/>
    <w:rsid w:val="002B6832"/>
    <w:rsid w:val="00364E0B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F16B2"/>
    <w:rsid w:val="005F582C"/>
    <w:rsid w:val="0062590B"/>
    <w:rsid w:val="006B6938"/>
    <w:rsid w:val="007111E8"/>
    <w:rsid w:val="00731B2A"/>
    <w:rsid w:val="00740441"/>
    <w:rsid w:val="007767CD"/>
    <w:rsid w:val="00782A16"/>
    <w:rsid w:val="007E588D"/>
    <w:rsid w:val="0081000A"/>
    <w:rsid w:val="00830838"/>
    <w:rsid w:val="008331D7"/>
    <w:rsid w:val="008436CA"/>
    <w:rsid w:val="00866964"/>
    <w:rsid w:val="00867FA4"/>
    <w:rsid w:val="008770C7"/>
    <w:rsid w:val="008E05B0"/>
    <w:rsid w:val="008F1686"/>
    <w:rsid w:val="009139A9"/>
    <w:rsid w:val="00914138"/>
    <w:rsid w:val="00915A4B"/>
    <w:rsid w:val="00934587"/>
    <w:rsid w:val="009924CE"/>
    <w:rsid w:val="009F33FB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86340"/>
    <w:rsid w:val="00B9384E"/>
    <w:rsid w:val="00B9475C"/>
    <w:rsid w:val="00BE3CFA"/>
    <w:rsid w:val="00BE78CA"/>
    <w:rsid w:val="00C27DE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06B5"/>
    <w:rsid w:val="00EA7154"/>
    <w:rsid w:val="00EC3C11"/>
    <w:rsid w:val="00EE1A39"/>
    <w:rsid w:val="00F525B9"/>
    <w:rsid w:val="00F64017"/>
    <w:rsid w:val="00F802B0"/>
    <w:rsid w:val="00F92502"/>
    <w:rsid w:val="00F93EE0"/>
    <w:rsid w:val="00FD02FB"/>
    <w:rsid w:val="00FD29A6"/>
    <w:rsid w:val="00FE6D9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1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uiPriority w:val="34"/>
    <w:rsid w:val="00B9475C"/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semiHidden/>
    <w:unhideWhenUsed/>
    <w:rsid w:val="008331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331D7"/>
    <w:rPr>
      <w:rFonts w:ascii="Tahoma" w:hAnsi="Tahoma" w:cs="Tahoma"/>
      <w:sz w:val="16"/>
      <w:szCs w:val="16"/>
    </w:rPr>
  </w:style>
  <w:style w:type="character" w:customStyle="1" w:styleId="af1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0"/>
    <w:uiPriority w:val="99"/>
    <w:locked/>
    <w:rsid w:val="00833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1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uiPriority w:val="34"/>
    <w:rsid w:val="00B9475C"/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semiHidden/>
    <w:unhideWhenUsed/>
    <w:rsid w:val="008331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331D7"/>
    <w:rPr>
      <w:rFonts w:ascii="Tahoma" w:hAnsi="Tahoma" w:cs="Tahoma"/>
      <w:sz w:val="16"/>
      <w:szCs w:val="16"/>
    </w:rPr>
  </w:style>
  <w:style w:type="character" w:customStyle="1" w:styleId="af1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0"/>
    <w:uiPriority w:val="99"/>
    <w:locked/>
    <w:rsid w:val="00833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9155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Акмарал Мураталиева</cp:lastModifiedBy>
  <cp:revision>2</cp:revision>
  <dcterms:created xsi:type="dcterms:W3CDTF">2019-06-26T06:29:00Z</dcterms:created>
  <dcterms:modified xsi:type="dcterms:W3CDTF">2019-06-26T06:29:00Z</dcterms:modified>
</cp:coreProperties>
</file>